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FA" w:rsidRPr="007675FA" w:rsidRDefault="007675FA" w:rsidP="007675FA">
      <w:pPr>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7675FA">
        <w:rPr>
          <w:rFonts w:ascii="Times New Roman" w:eastAsia="Times New Roman" w:hAnsi="Times New Roman" w:cs="Times New Roman"/>
          <w:color w:val="22272F"/>
          <w:sz w:val="35"/>
          <w:szCs w:val="35"/>
          <w:lang w:eastAsia="ru-RU"/>
        </w:rPr>
        <w:t>Федеральный закон от 27 июля 2006 г. N 152-ФЗ</w:t>
      </w:r>
      <w:r w:rsidRPr="007675FA">
        <w:rPr>
          <w:rFonts w:ascii="Times New Roman" w:eastAsia="Times New Roman" w:hAnsi="Times New Roman" w:cs="Times New Roman"/>
          <w:color w:val="22272F"/>
          <w:sz w:val="35"/>
          <w:szCs w:val="35"/>
          <w:lang w:eastAsia="ru-RU"/>
        </w:rPr>
        <w:br/>
        <w:t>"О персональных данных"</w:t>
      </w:r>
    </w:p>
    <w:p w:rsidR="007675FA" w:rsidRPr="007675FA" w:rsidRDefault="007675FA" w:rsidP="007675FA">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7675F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7675FA">
        <w:rPr>
          <w:rFonts w:ascii="Times New Roman" w:eastAsia="Times New Roman" w:hAnsi="Times New Roman" w:cs="Times New Roman"/>
          <w:b/>
          <w:bCs/>
          <w:color w:val="3272C0"/>
          <w:sz w:val="24"/>
          <w:szCs w:val="24"/>
          <w:lang w:eastAsia="ru-RU"/>
        </w:rPr>
        <w:t>от</w:t>
      </w:r>
      <w:proofErr w:type="gramEnd"/>
      <w:r w:rsidRPr="007675FA">
        <w:rPr>
          <w:rFonts w:ascii="Times New Roman" w:eastAsia="Times New Roman" w:hAnsi="Times New Roman" w:cs="Times New Roman"/>
          <w:b/>
          <w:bCs/>
          <w:color w:val="3272C0"/>
          <w:sz w:val="24"/>
          <w:szCs w:val="24"/>
          <w:lang w:eastAsia="ru-RU"/>
        </w:rPr>
        <w:t>:</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b/>
          <w:bCs/>
          <w:color w:val="22272F"/>
          <w:sz w:val="25"/>
          <w:lang w:eastAsia="ru-RU"/>
        </w:rPr>
        <w:t>Принят</w:t>
      </w:r>
      <w:proofErr w:type="gramEnd"/>
      <w:r w:rsidRPr="007675FA">
        <w:rPr>
          <w:rFonts w:ascii="Times New Roman" w:eastAsia="Times New Roman" w:hAnsi="Times New Roman" w:cs="Times New Roman"/>
          <w:b/>
          <w:bCs/>
          <w:color w:val="22272F"/>
          <w:sz w:val="25"/>
          <w:lang w:eastAsia="ru-RU"/>
        </w:rPr>
        <w:t xml:space="preserve"> Государственной Думой 8 июля 2006 года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b/>
          <w:bCs/>
          <w:color w:val="22272F"/>
          <w:sz w:val="25"/>
          <w:lang w:eastAsia="ru-RU"/>
        </w:rPr>
        <w:t>Одобрен</w:t>
      </w:r>
      <w:proofErr w:type="gramEnd"/>
      <w:r w:rsidRPr="007675FA">
        <w:rPr>
          <w:rFonts w:ascii="Times New Roman" w:eastAsia="Times New Roman" w:hAnsi="Times New Roman" w:cs="Times New Roman"/>
          <w:b/>
          <w:bCs/>
          <w:color w:val="22272F"/>
          <w:sz w:val="25"/>
          <w:lang w:eastAsia="ru-RU"/>
        </w:rPr>
        <w:t xml:space="preserve"> Советом Федерации 14 июля 2006 года</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4" w:anchor="/multilink/12148567/paragraph/1073742048/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настоящему Федеральному закону</w:t>
      </w:r>
    </w:p>
    <w:p w:rsidR="007675FA" w:rsidRPr="007675FA" w:rsidRDefault="007675FA" w:rsidP="007675FA">
      <w:pPr>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7675FA">
        <w:rPr>
          <w:rFonts w:ascii="Times New Roman" w:eastAsia="Times New Roman" w:hAnsi="Times New Roman" w:cs="Times New Roman"/>
          <w:color w:val="22272F"/>
          <w:sz w:val="35"/>
          <w:szCs w:val="35"/>
          <w:lang w:eastAsia="ru-RU"/>
        </w:rPr>
        <w:t>Глава 1. Общие положения</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w:t>
      </w:r>
      <w:r w:rsidRPr="007675FA">
        <w:rPr>
          <w:rFonts w:ascii="Times New Roman" w:eastAsia="Times New Roman" w:hAnsi="Times New Roman" w:cs="Times New Roman"/>
          <w:b/>
          <w:bCs/>
          <w:color w:val="22272F"/>
          <w:sz w:val="25"/>
          <w:szCs w:val="25"/>
          <w:lang w:eastAsia="ru-RU"/>
        </w:rPr>
        <w:t>. Сфера действия настоящего Федерального закона</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5" w:anchor="/multilink/12148567/paragraph/1073742049/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 настоящего Федерального закона</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6" w:anchor="/document/12188322/entry/101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часть 1 статьи 1 настоящего Федерального закона изложена в новой редакции, </w:t>
      </w:r>
      <w:hyperlink r:id="rId7"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8" w:anchor="/document/5761905/entry/101"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w:t>
      </w:r>
      <w:proofErr w:type="gramStart"/>
      <w:r w:rsidRPr="007675FA">
        <w:rPr>
          <w:rFonts w:ascii="Times New Roman" w:eastAsia="Times New Roman" w:hAnsi="Times New Roman" w:cs="Times New Roman"/>
          <w:color w:val="22272F"/>
          <w:sz w:val="25"/>
          <w:szCs w:val="25"/>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7675FA">
        <w:rPr>
          <w:rFonts w:ascii="Times New Roman" w:eastAsia="Times New Roman" w:hAnsi="Times New Roman" w:cs="Times New Roman"/>
          <w:color w:val="22272F"/>
          <w:sz w:val="25"/>
          <w:szCs w:val="25"/>
          <w:lang w:eastAsia="ru-RU"/>
        </w:rPr>
        <w:t xml:space="preserve"> </w:t>
      </w:r>
      <w:proofErr w:type="gramStart"/>
      <w:r w:rsidRPr="007675FA">
        <w:rPr>
          <w:rFonts w:ascii="Times New Roman" w:eastAsia="Times New Roman" w:hAnsi="Times New Roman" w:cs="Times New Roman"/>
          <w:color w:val="22272F"/>
          <w:sz w:val="25"/>
          <w:szCs w:val="25"/>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2. Действие настоящего Федерального закона не распространяется на отношения, возникающие </w:t>
      </w:r>
      <w:proofErr w:type="gramStart"/>
      <w:r w:rsidRPr="007675FA">
        <w:rPr>
          <w:rFonts w:ascii="Times New Roman" w:eastAsia="Times New Roman" w:hAnsi="Times New Roman" w:cs="Times New Roman"/>
          <w:color w:val="22272F"/>
          <w:sz w:val="25"/>
          <w:szCs w:val="25"/>
          <w:lang w:eastAsia="ru-RU"/>
        </w:rPr>
        <w:t>при</w:t>
      </w:r>
      <w:proofErr w:type="gramEnd"/>
      <w:r w:rsidRPr="007675FA">
        <w:rPr>
          <w:rFonts w:ascii="Times New Roman" w:eastAsia="Times New Roman" w:hAnsi="Times New Roman" w:cs="Times New Roman"/>
          <w:color w:val="22272F"/>
          <w:sz w:val="25"/>
          <w:szCs w:val="25"/>
          <w:lang w:eastAsia="ru-RU"/>
        </w:rPr>
        <w:t>:</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9" w:anchor="/document/12137300/entry/400"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об архивном деле в Российской Федерации;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w:t>
      </w:r>
      <w:hyperlink r:id="rId10" w:anchor="/document/12188322/entry/1012" w:history="1">
        <w:r w:rsidRPr="007675FA">
          <w:rPr>
            <w:rFonts w:ascii="Times New Roman" w:eastAsia="Times New Roman" w:hAnsi="Times New Roman" w:cs="Times New Roman"/>
            <w:color w:val="734C9B"/>
            <w:sz w:val="25"/>
            <w:lang w:eastAsia="ru-RU"/>
          </w:rPr>
          <w:t>утратил силу</w:t>
        </w:r>
      </w:hyperlink>
      <w:r w:rsidRPr="007675FA">
        <w:rPr>
          <w:rFonts w:ascii="Times New Roman" w:eastAsia="Times New Roman" w:hAnsi="Times New Roman" w:cs="Times New Roman"/>
          <w:color w:val="22272F"/>
          <w:sz w:val="25"/>
          <w:szCs w:val="25"/>
          <w:lang w:eastAsia="ru-RU"/>
        </w:rPr>
        <w:t>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lastRenderedPageBreak/>
        <w:t>См. текст </w:t>
      </w:r>
      <w:hyperlink r:id="rId11" w:anchor="/document/5761905/entry/1023" w:history="1">
        <w:r w:rsidRPr="007675FA">
          <w:rPr>
            <w:rFonts w:ascii="Times New Roman" w:eastAsia="Times New Roman" w:hAnsi="Times New Roman" w:cs="Times New Roman"/>
            <w:color w:val="734C9B"/>
            <w:sz w:val="25"/>
            <w:lang w:eastAsia="ru-RU"/>
          </w:rPr>
          <w:t>пункта 3 части 2</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обработке персональных данных, отнесенных в установленном </w:t>
      </w:r>
      <w:hyperlink r:id="rId12" w:anchor="/document/10102673/entry/9" w:history="1">
        <w:r w:rsidRPr="007675FA">
          <w:rPr>
            <w:rFonts w:ascii="Times New Roman" w:eastAsia="Times New Roman" w:hAnsi="Times New Roman" w:cs="Times New Roman"/>
            <w:color w:val="734C9B"/>
            <w:sz w:val="25"/>
            <w:lang w:eastAsia="ru-RU"/>
          </w:rPr>
          <w:t>порядке</w:t>
        </w:r>
      </w:hyperlink>
      <w:r w:rsidRPr="007675FA">
        <w:rPr>
          <w:rFonts w:ascii="Times New Roman" w:eastAsia="Times New Roman" w:hAnsi="Times New Roman" w:cs="Times New Roman"/>
          <w:color w:val="22272F"/>
          <w:sz w:val="25"/>
          <w:szCs w:val="25"/>
          <w:lang w:eastAsia="ru-RU"/>
        </w:rPr>
        <w:t> к сведениям, составляющим </w:t>
      </w:r>
      <w:hyperlink r:id="rId13" w:anchor="/document/10102673/entry/5" w:history="1">
        <w:r w:rsidRPr="007675FA">
          <w:rPr>
            <w:rFonts w:ascii="Times New Roman" w:eastAsia="Times New Roman" w:hAnsi="Times New Roman" w:cs="Times New Roman"/>
            <w:color w:val="734C9B"/>
            <w:sz w:val="25"/>
            <w:lang w:eastAsia="ru-RU"/>
          </w:rPr>
          <w:t>государственную тайну</w:t>
        </w:r>
      </w:hyperlink>
      <w:r w:rsidRPr="007675FA">
        <w:rPr>
          <w:rFonts w:ascii="Times New Roman" w:eastAsia="Times New Roman" w:hAnsi="Times New Roman" w:cs="Times New Roman"/>
          <w:color w:val="22272F"/>
          <w:sz w:val="25"/>
          <w:szCs w:val="25"/>
          <w:lang w:eastAsia="ru-RU"/>
        </w:rPr>
        <w:t>;</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4" w:anchor="/document/71732790/entry/41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29 июля 2017 г. N 223-ФЗ пункт 5 признан утратившим силу с 10 августа 2017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5" w:anchor="/document/12176784/entry/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28 июня 2010 г. N 123-ФЗ часть 2 статьи 1 настоящего Федерального закона дополнена пунктом 5, </w:t>
      </w:r>
      <w:hyperlink r:id="rId16" w:anchor="/document/12176784/entry/3" w:history="1">
        <w:r w:rsidRPr="007675FA">
          <w:rPr>
            <w:rFonts w:ascii="Times New Roman" w:eastAsia="Times New Roman" w:hAnsi="Times New Roman" w:cs="Times New Roman"/>
            <w:color w:val="734C9B"/>
            <w:sz w:val="25"/>
            <w:lang w:eastAsia="ru-RU"/>
          </w:rPr>
          <w:t>вступающим в силу</w:t>
        </w:r>
      </w:hyperlink>
      <w:r w:rsidRPr="007675FA">
        <w:rPr>
          <w:rFonts w:ascii="Times New Roman" w:eastAsia="Times New Roman" w:hAnsi="Times New Roman" w:cs="Times New Roman"/>
          <w:color w:val="464C55"/>
          <w:sz w:val="25"/>
          <w:szCs w:val="25"/>
          <w:lang w:eastAsia="ru-RU"/>
        </w:rPr>
        <w:t> с 1 июля 2010 г.</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5) </w:t>
      </w:r>
      <w:proofErr w:type="gramStart"/>
      <w:r w:rsidRPr="007675FA">
        <w:rPr>
          <w:rFonts w:ascii="Times New Roman" w:eastAsia="Times New Roman" w:hAnsi="Times New Roman" w:cs="Times New Roman"/>
          <w:color w:val="22272F"/>
          <w:sz w:val="25"/>
          <w:szCs w:val="25"/>
          <w:lang w:eastAsia="ru-RU"/>
        </w:rPr>
        <w:t>предоставлении</w:t>
      </w:r>
      <w:proofErr w:type="gramEnd"/>
      <w:r w:rsidRPr="007675FA">
        <w:rPr>
          <w:rFonts w:ascii="Times New Roman" w:eastAsia="Times New Roman" w:hAnsi="Times New Roman" w:cs="Times New Roman"/>
          <w:color w:val="22272F"/>
          <w:sz w:val="25"/>
          <w:szCs w:val="25"/>
          <w:lang w:eastAsia="ru-RU"/>
        </w:rPr>
        <w:t xml:space="preserve"> уполномоченными органами информации о деятельности судов в Российской Федерации в соответствии с </w:t>
      </w:r>
      <w:hyperlink r:id="rId17" w:anchor="/document/194582/entry/300"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22272F"/>
          <w:sz w:val="25"/>
          <w:szCs w:val="25"/>
          <w:lang w:eastAsia="ru-RU"/>
        </w:rPr>
        <w:t> от 22 декабря 2008 года N 262-ФЗ "Об обеспечении доступа к информации о деятельности судов в Российской Федерации".</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Статья 1 дополнена частью 3 с 10 августа 2017 г. - </w:t>
      </w:r>
      <w:hyperlink r:id="rId18" w:anchor="/document/71732790/entry/412" w:history="1">
        <w:r w:rsidRPr="007675FA">
          <w:rPr>
            <w:rFonts w:ascii="Times New Roman" w:eastAsia="Times New Roman" w:hAnsi="Times New Roman" w:cs="Times New Roman"/>
            <w:color w:val="734C9B"/>
            <w:sz w:val="25"/>
            <w:lang w:eastAsia="ru-RU"/>
          </w:rPr>
          <w:t>Федеральный закон</w:t>
        </w:r>
      </w:hyperlink>
      <w:r w:rsidRPr="007675FA">
        <w:rPr>
          <w:rFonts w:ascii="Times New Roman" w:eastAsia="Times New Roman" w:hAnsi="Times New Roman" w:cs="Times New Roman"/>
          <w:color w:val="464C55"/>
          <w:sz w:val="25"/>
          <w:szCs w:val="25"/>
          <w:lang w:eastAsia="ru-RU"/>
        </w:rPr>
        <w:t> от 29 июля 2017 г. N 223-ФЗ</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9" w:anchor="/document/57423101/entry/103" w:history="1">
        <w:r w:rsidRPr="007675FA">
          <w:rPr>
            <w:rFonts w:ascii="Times New Roman" w:eastAsia="Times New Roman" w:hAnsi="Times New Roman" w:cs="Times New Roman"/>
            <w:color w:val="734C9B"/>
            <w:sz w:val="25"/>
            <w:lang w:eastAsia="ru-RU"/>
          </w:rPr>
          <w:t>См. будущую редакцию</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2</w:t>
      </w:r>
      <w:r w:rsidRPr="007675FA">
        <w:rPr>
          <w:rFonts w:ascii="Times New Roman" w:eastAsia="Times New Roman" w:hAnsi="Times New Roman" w:cs="Times New Roman"/>
          <w:b/>
          <w:bCs/>
          <w:color w:val="22272F"/>
          <w:sz w:val="25"/>
          <w:szCs w:val="25"/>
          <w:lang w:eastAsia="ru-RU"/>
        </w:rPr>
        <w:t>. Цель настоящего Федерального закона</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20" w:anchor="/multilink/12148567/paragraph/1073742050/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2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21" w:anchor="/document/12188322/entry/100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3 настоящего Федерального закона изложена в новой редакции, </w:t>
      </w:r>
      <w:hyperlink r:id="rId22"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23" w:anchor="/document/5761905/entry/3"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3</w:t>
      </w:r>
      <w:r w:rsidRPr="007675FA">
        <w:rPr>
          <w:rFonts w:ascii="Times New Roman" w:eastAsia="Times New Roman" w:hAnsi="Times New Roman" w:cs="Times New Roman"/>
          <w:b/>
          <w:bCs/>
          <w:color w:val="22272F"/>
          <w:sz w:val="25"/>
          <w:szCs w:val="25"/>
          <w:lang w:eastAsia="ru-RU"/>
        </w:rPr>
        <w:t>. Основные понятия, используемые в настоящем Федеральном законе</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24" w:anchor="/multilink/12148567/paragraph/1073742051/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3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В целях настоящего Федерального закона используются следующие основные понятия:</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w:t>
      </w:r>
      <w:r w:rsidRPr="007675FA">
        <w:rPr>
          <w:rFonts w:ascii="Times New Roman" w:eastAsia="Times New Roman" w:hAnsi="Times New Roman" w:cs="Times New Roman"/>
          <w:b/>
          <w:bCs/>
          <w:color w:val="22272F"/>
          <w:sz w:val="25"/>
          <w:lang w:eastAsia="ru-RU"/>
        </w:rPr>
        <w:t>персональные данные</w:t>
      </w:r>
      <w:r w:rsidRPr="007675FA">
        <w:rPr>
          <w:rFonts w:ascii="Times New Roman" w:eastAsia="Times New Roman" w:hAnsi="Times New Roman" w:cs="Times New Roman"/>
          <w:color w:val="22272F"/>
          <w:sz w:val="25"/>
          <w:szCs w:val="25"/>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hyperlink r:id="rId25" w:anchor="/document/70116792/entry/1" w:history="1">
        <w:r w:rsidRPr="007675FA">
          <w:rPr>
            <w:rFonts w:ascii="Times New Roman" w:eastAsia="Times New Roman" w:hAnsi="Times New Roman" w:cs="Times New Roman"/>
            <w:color w:val="734C9B"/>
            <w:sz w:val="25"/>
            <w:lang w:eastAsia="ru-RU"/>
          </w:rPr>
          <w:t>2)</w:t>
        </w:r>
      </w:hyperlink>
      <w:r w:rsidRPr="007675FA">
        <w:rPr>
          <w:rFonts w:ascii="Times New Roman" w:eastAsia="Times New Roman" w:hAnsi="Times New Roman" w:cs="Times New Roman"/>
          <w:color w:val="22272F"/>
          <w:sz w:val="25"/>
          <w:szCs w:val="25"/>
          <w:lang w:eastAsia="ru-RU"/>
        </w:rPr>
        <w:t> </w:t>
      </w:r>
      <w:r w:rsidRPr="007675FA">
        <w:rPr>
          <w:rFonts w:ascii="Times New Roman" w:eastAsia="Times New Roman" w:hAnsi="Times New Roman" w:cs="Times New Roman"/>
          <w:b/>
          <w:bCs/>
          <w:color w:val="22272F"/>
          <w:sz w:val="25"/>
          <w:lang w:eastAsia="ru-RU"/>
        </w:rPr>
        <w:t>оператор</w:t>
      </w:r>
      <w:r w:rsidRPr="007675FA">
        <w:rPr>
          <w:rFonts w:ascii="Times New Roman" w:eastAsia="Times New Roman" w:hAnsi="Times New Roman" w:cs="Times New Roman"/>
          <w:color w:val="22272F"/>
          <w:sz w:val="25"/>
          <w:szCs w:val="25"/>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color w:val="22272F"/>
          <w:sz w:val="25"/>
          <w:szCs w:val="25"/>
          <w:lang w:eastAsia="ru-RU"/>
        </w:rPr>
        <w:t>3) </w:t>
      </w:r>
      <w:r w:rsidRPr="007675FA">
        <w:rPr>
          <w:rFonts w:ascii="Times New Roman" w:eastAsia="Times New Roman" w:hAnsi="Times New Roman" w:cs="Times New Roman"/>
          <w:b/>
          <w:bCs/>
          <w:color w:val="22272F"/>
          <w:sz w:val="25"/>
          <w:lang w:eastAsia="ru-RU"/>
        </w:rPr>
        <w:t>обработка персональных данных</w:t>
      </w:r>
      <w:r w:rsidRPr="007675FA">
        <w:rPr>
          <w:rFonts w:ascii="Times New Roman" w:eastAsia="Times New Roman" w:hAnsi="Times New Roman" w:cs="Times New Roman"/>
          <w:color w:val="22272F"/>
          <w:sz w:val="25"/>
          <w:szCs w:val="25"/>
          <w:lang w:eastAsia="ru-RU"/>
        </w:rPr>
        <w:t xml:space="preserve"> - любое действие (операция) или совокупность действий (операций), совершаемых с использованием средств автоматизации или без </w:t>
      </w:r>
      <w:r w:rsidRPr="007675FA">
        <w:rPr>
          <w:rFonts w:ascii="Times New Roman" w:eastAsia="Times New Roman" w:hAnsi="Times New Roman" w:cs="Times New Roman"/>
          <w:color w:val="22272F"/>
          <w:sz w:val="25"/>
          <w:szCs w:val="25"/>
          <w:lang w:eastAsia="ru-RU"/>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w:t>
      </w:r>
      <w:r w:rsidRPr="007675FA">
        <w:rPr>
          <w:rFonts w:ascii="Times New Roman" w:eastAsia="Times New Roman" w:hAnsi="Times New Roman" w:cs="Times New Roman"/>
          <w:b/>
          <w:bCs/>
          <w:color w:val="22272F"/>
          <w:sz w:val="25"/>
          <w:lang w:eastAsia="ru-RU"/>
        </w:rPr>
        <w:t>автоматизированная обработка персональных данных</w:t>
      </w:r>
      <w:r w:rsidRPr="007675FA">
        <w:rPr>
          <w:rFonts w:ascii="Times New Roman" w:eastAsia="Times New Roman" w:hAnsi="Times New Roman" w:cs="Times New Roman"/>
          <w:color w:val="22272F"/>
          <w:sz w:val="25"/>
          <w:szCs w:val="25"/>
          <w:lang w:eastAsia="ru-RU"/>
        </w:rPr>
        <w:t> - обработка персональных данных с помощью средств вычислительной техники;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w:t>
      </w:r>
      <w:r w:rsidRPr="007675FA">
        <w:rPr>
          <w:rFonts w:ascii="Times New Roman" w:eastAsia="Times New Roman" w:hAnsi="Times New Roman" w:cs="Times New Roman"/>
          <w:b/>
          <w:bCs/>
          <w:color w:val="22272F"/>
          <w:sz w:val="25"/>
          <w:lang w:eastAsia="ru-RU"/>
        </w:rPr>
        <w:t>распространение персональных данных</w:t>
      </w:r>
      <w:r w:rsidRPr="007675FA">
        <w:rPr>
          <w:rFonts w:ascii="Times New Roman" w:eastAsia="Times New Roman" w:hAnsi="Times New Roman" w:cs="Times New Roman"/>
          <w:color w:val="22272F"/>
          <w:sz w:val="25"/>
          <w:szCs w:val="25"/>
          <w:lang w:eastAsia="ru-RU"/>
        </w:rPr>
        <w:t> - действия, направленные на раскрытие персональных данных неопределенному кругу лиц;</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w:t>
      </w:r>
      <w:r w:rsidRPr="007675FA">
        <w:rPr>
          <w:rFonts w:ascii="Times New Roman" w:eastAsia="Times New Roman" w:hAnsi="Times New Roman" w:cs="Times New Roman"/>
          <w:b/>
          <w:bCs/>
          <w:color w:val="22272F"/>
          <w:sz w:val="25"/>
          <w:lang w:eastAsia="ru-RU"/>
        </w:rPr>
        <w:t>предоставление персональных данных</w:t>
      </w:r>
      <w:r w:rsidRPr="007675FA">
        <w:rPr>
          <w:rFonts w:ascii="Times New Roman" w:eastAsia="Times New Roman" w:hAnsi="Times New Roman" w:cs="Times New Roman"/>
          <w:color w:val="22272F"/>
          <w:sz w:val="25"/>
          <w:szCs w:val="25"/>
          <w:lang w:eastAsia="ru-RU"/>
        </w:rPr>
        <w:t> - действия, направленные на раскрытие персональных данных определенному лицу или определенному кругу лиц;</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 </w:t>
      </w:r>
      <w:r w:rsidRPr="007675FA">
        <w:rPr>
          <w:rFonts w:ascii="Times New Roman" w:eastAsia="Times New Roman" w:hAnsi="Times New Roman" w:cs="Times New Roman"/>
          <w:b/>
          <w:bCs/>
          <w:color w:val="22272F"/>
          <w:sz w:val="25"/>
          <w:lang w:eastAsia="ru-RU"/>
        </w:rPr>
        <w:t>блокирование персональных данных</w:t>
      </w:r>
      <w:r w:rsidRPr="007675FA">
        <w:rPr>
          <w:rFonts w:ascii="Times New Roman" w:eastAsia="Times New Roman" w:hAnsi="Times New Roman" w:cs="Times New Roman"/>
          <w:color w:val="22272F"/>
          <w:sz w:val="25"/>
          <w:szCs w:val="25"/>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8) </w:t>
      </w:r>
      <w:r w:rsidRPr="007675FA">
        <w:rPr>
          <w:rFonts w:ascii="Times New Roman" w:eastAsia="Times New Roman" w:hAnsi="Times New Roman" w:cs="Times New Roman"/>
          <w:b/>
          <w:bCs/>
          <w:color w:val="22272F"/>
          <w:sz w:val="25"/>
          <w:lang w:eastAsia="ru-RU"/>
        </w:rPr>
        <w:t>уничтожение персональных данных</w:t>
      </w:r>
      <w:r w:rsidRPr="007675FA">
        <w:rPr>
          <w:rFonts w:ascii="Times New Roman" w:eastAsia="Times New Roman" w:hAnsi="Times New Roman" w:cs="Times New Roman"/>
          <w:color w:val="22272F"/>
          <w:sz w:val="25"/>
          <w:szCs w:val="25"/>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9) </w:t>
      </w:r>
      <w:r w:rsidRPr="007675FA">
        <w:rPr>
          <w:rFonts w:ascii="Times New Roman" w:eastAsia="Times New Roman" w:hAnsi="Times New Roman" w:cs="Times New Roman"/>
          <w:b/>
          <w:bCs/>
          <w:color w:val="22272F"/>
          <w:sz w:val="25"/>
          <w:lang w:eastAsia="ru-RU"/>
        </w:rPr>
        <w:t>обезличивание персональных данных</w:t>
      </w:r>
      <w:r w:rsidRPr="007675FA">
        <w:rPr>
          <w:rFonts w:ascii="Times New Roman" w:eastAsia="Times New Roman" w:hAnsi="Times New Roman" w:cs="Times New Roman"/>
          <w:color w:val="22272F"/>
          <w:sz w:val="25"/>
          <w:szCs w:val="25"/>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10) </w:t>
      </w:r>
      <w:r w:rsidRPr="007675FA">
        <w:rPr>
          <w:rFonts w:ascii="Times New Roman" w:eastAsia="Times New Roman" w:hAnsi="Times New Roman" w:cs="Times New Roman"/>
          <w:b/>
          <w:bCs/>
          <w:color w:val="22272F"/>
          <w:sz w:val="25"/>
          <w:lang w:eastAsia="ru-RU"/>
        </w:rPr>
        <w:t>информационная система персональных данных</w:t>
      </w:r>
      <w:r w:rsidRPr="007675FA">
        <w:rPr>
          <w:rFonts w:ascii="Times New Roman" w:eastAsia="Times New Roman" w:hAnsi="Times New Roman" w:cs="Times New Roman"/>
          <w:color w:val="22272F"/>
          <w:sz w:val="25"/>
          <w:szCs w:val="25"/>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11) </w:t>
      </w:r>
      <w:r w:rsidRPr="007675FA">
        <w:rPr>
          <w:rFonts w:ascii="Times New Roman" w:eastAsia="Times New Roman" w:hAnsi="Times New Roman" w:cs="Times New Roman"/>
          <w:b/>
          <w:bCs/>
          <w:color w:val="22272F"/>
          <w:sz w:val="25"/>
          <w:lang w:eastAsia="ru-RU"/>
        </w:rPr>
        <w:t>трансграничная передача персональных данных</w:t>
      </w:r>
      <w:r w:rsidRPr="007675FA">
        <w:rPr>
          <w:rFonts w:ascii="Times New Roman" w:eastAsia="Times New Roman" w:hAnsi="Times New Roman" w:cs="Times New Roman"/>
          <w:color w:val="22272F"/>
          <w:sz w:val="25"/>
          <w:szCs w:val="25"/>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4</w:t>
      </w:r>
      <w:r w:rsidRPr="007675FA">
        <w:rPr>
          <w:rFonts w:ascii="Times New Roman" w:eastAsia="Times New Roman" w:hAnsi="Times New Roman" w:cs="Times New Roman"/>
          <w:b/>
          <w:bCs/>
          <w:color w:val="22272F"/>
          <w:sz w:val="25"/>
          <w:szCs w:val="25"/>
          <w:lang w:eastAsia="ru-RU"/>
        </w:rPr>
        <w:t>. Законодательство Российской Федерации в области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26" w:anchor="/multilink/12148567/paragraph/1073742052/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4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Законодательство Российской Федерации в области персональных данных основывается на </w:t>
      </w:r>
      <w:hyperlink r:id="rId27" w:anchor="/document/10103000/entry/0" w:history="1">
        <w:r w:rsidRPr="007675FA">
          <w:rPr>
            <w:rFonts w:ascii="Times New Roman" w:eastAsia="Times New Roman" w:hAnsi="Times New Roman" w:cs="Times New Roman"/>
            <w:color w:val="734C9B"/>
            <w:sz w:val="25"/>
            <w:lang w:eastAsia="ru-RU"/>
          </w:rPr>
          <w:t>Конституции</w:t>
        </w:r>
      </w:hyperlink>
      <w:r w:rsidRPr="007675FA">
        <w:rPr>
          <w:rFonts w:ascii="Times New Roman" w:eastAsia="Times New Roman" w:hAnsi="Times New Roman" w:cs="Times New Roman"/>
          <w:color w:val="22272F"/>
          <w:sz w:val="25"/>
          <w:szCs w:val="25"/>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28" w:anchor="/document/2559798/entry/0" w:history="1">
        <w:r w:rsidRPr="007675FA">
          <w:rPr>
            <w:rFonts w:ascii="Times New Roman" w:eastAsia="Times New Roman" w:hAnsi="Times New Roman" w:cs="Times New Roman"/>
            <w:color w:val="734C9B"/>
            <w:sz w:val="25"/>
            <w:lang w:eastAsia="ru-RU"/>
          </w:rPr>
          <w:t>Конвенцию</w:t>
        </w:r>
      </w:hyperlink>
      <w:r w:rsidRPr="007675FA">
        <w:rPr>
          <w:rFonts w:ascii="Times New Roman" w:eastAsia="Times New Roman" w:hAnsi="Times New Roman" w:cs="Times New Roman"/>
          <w:color w:val="464C55"/>
          <w:sz w:val="25"/>
          <w:szCs w:val="25"/>
          <w:lang w:eastAsia="ru-RU"/>
        </w:rPr>
        <w:t> Совета Европы о защите физических лиц при автоматизированной обработке персональных данных (Страсбург, 28 января 1981 г.)</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29" w:anchor="/document/12188322/entry/1003"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часть 2 статьи 4 настоящего Федерального закона изложена в новой редакции, </w:t>
      </w:r>
      <w:hyperlink r:id="rId30"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31" w:anchor="/document/5761905/entry/402"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w:t>
      </w:r>
      <w:hyperlink r:id="rId32" w:anchor="/multilink/12148567/paragraph/22732/number/0" w:history="1">
        <w:r w:rsidRPr="007675FA">
          <w:rPr>
            <w:rFonts w:ascii="Times New Roman" w:eastAsia="Times New Roman" w:hAnsi="Times New Roman" w:cs="Times New Roman"/>
            <w:color w:val="734C9B"/>
            <w:sz w:val="25"/>
            <w:lang w:eastAsia="ru-RU"/>
          </w:rPr>
          <w:t>нормативные правовые акты</w:t>
        </w:r>
      </w:hyperlink>
      <w:r w:rsidRPr="007675FA">
        <w:rPr>
          <w:rFonts w:ascii="Times New Roman" w:eastAsia="Times New Roman" w:hAnsi="Times New Roman" w:cs="Times New Roman"/>
          <w:color w:val="22272F"/>
          <w:sz w:val="25"/>
          <w:szCs w:val="25"/>
          <w:lang w:eastAsia="ru-RU"/>
        </w:rP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Особенности обработки персональных данных, осуществляемой без использования средств автоматизации, могут быть установлены </w:t>
      </w:r>
      <w:hyperlink r:id="rId33" w:anchor="/document/178405/entry/804" w:history="1">
        <w:r w:rsidRPr="007675FA">
          <w:rPr>
            <w:rFonts w:ascii="Times New Roman" w:eastAsia="Times New Roman" w:hAnsi="Times New Roman" w:cs="Times New Roman"/>
            <w:color w:val="734C9B"/>
            <w:sz w:val="25"/>
            <w:lang w:eastAsia="ru-RU"/>
          </w:rPr>
          <w:t>федеральными законами</w:t>
        </w:r>
      </w:hyperlink>
      <w:r w:rsidRPr="007675FA">
        <w:rPr>
          <w:rFonts w:ascii="Times New Roman" w:eastAsia="Times New Roman" w:hAnsi="Times New Roman" w:cs="Times New Roman"/>
          <w:color w:val="22272F"/>
          <w:sz w:val="25"/>
          <w:szCs w:val="25"/>
          <w:lang w:eastAsia="ru-RU"/>
        </w:rPr>
        <w:t> и иными </w:t>
      </w:r>
      <w:hyperlink r:id="rId34" w:anchor="/document/193875/entry/1000" w:history="1">
        <w:r w:rsidRPr="007675FA">
          <w:rPr>
            <w:rFonts w:ascii="Times New Roman" w:eastAsia="Times New Roman" w:hAnsi="Times New Roman" w:cs="Times New Roman"/>
            <w:color w:val="734C9B"/>
            <w:sz w:val="25"/>
            <w:lang w:eastAsia="ru-RU"/>
          </w:rPr>
          <w:t>нормативными правовыми актами</w:t>
        </w:r>
      </w:hyperlink>
      <w:r w:rsidRPr="007675FA">
        <w:rPr>
          <w:rFonts w:ascii="Times New Roman" w:eastAsia="Times New Roman" w:hAnsi="Times New Roman" w:cs="Times New Roman"/>
          <w:color w:val="22272F"/>
          <w:sz w:val="25"/>
          <w:szCs w:val="25"/>
          <w:lang w:eastAsia="ru-RU"/>
        </w:rPr>
        <w:t> Российской Федерации с учетом положений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75FA" w:rsidRPr="007675FA" w:rsidRDefault="007675FA" w:rsidP="007675FA">
      <w:pPr>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7675FA">
        <w:rPr>
          <w:rFonts w:ascii="Times New Roman" w:eastAsia="Times New Roman" w:hAnsi="Times New Roman" w:cs="Times New Roman"/>
          <w:color w:val="22272F"/>
          <w:sz w:val="35"/>
          <w:szCs w:val="35"/>
          <w:lang w:eastAsia="ru-RU"/>
        </w:rPr>
        <w:t>Глава 2. Принципы и условия обработки персональных данных</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35" w:anchor="/document/12188322/entry/1004"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5 настоящего Федерального закона изложена в новой редакции, </w:t>
      </w:r>
      <w:hyperlink r:id="rId36"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37" w:anchor="/document/5761905/entry/5"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5</w:t>
      </w:r>
      <w:r w:rsidRPr="007675FA">
        <w:rPr>
          <w:rFonts w:ascii="Times New Roman" w:eastAsia="Times New Roman" w:hAnsi="Times New Roman" w:cs="Times New Roman"/>
          <w:b/>
          <w:bCs/>
          <w:color w:val="22272F"/>
          <w:sz w:val="25"/>
          <w:szCs w:val="25"/>
          <w:lang w:eastAsia="ru-RU"/>
        </w:rPr>
        <w:t>. Принципы обработки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38" w:anchor="/multilink/12148567/paragraph/1073742053/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5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Обработка персональных данных должна осуществляться на законной и справедливой основе.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Обработке подлежат только персональные данные, которые отвечают целям их обработки.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7675FA">
        <w:rPr>
          <w:rFonts w:ascii="Times New Roman" w:eastAsia="Times New Roman" w:hAnsi="Times New Roman" w:cs="Times New Roman"/>
          <w:color w:val="22272F"/>
          <w:sz w:val="25"/>
          <w:szCs w:val="25"/>
          <w:lang w:eastAsia="ru-RU"/>
        </w:rPr>
        <w:t>выгодоприобретателем</w:t>
      </w:r>
      <w:proofErr w:type="spellEnd"/>
      <w:r w:rsidRPr="007675FA">
        <w:rPr>
          <w:rFonts w:ascii="Times New Roman" w:eastAsia="Times New Roman" w:hAnsi="Times New Roman" w:cs="Times New Roman"/>
          <w:color w:val="22272F"/>
          <w:sz w:val="25"/>
          <w:szCs w:val="25"/>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39" w:anchor="/document/12188322/entry/1005"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6 настоящего Федерального закона изложена в новой редакции, </w:t>
      </w:r>
      <w:hyperlink r:id="rId40"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41" w:anchor="/document/5761905/entry/6"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6.</w:t>
      </w:r>
      <w:r w:rsidRPr="007675FA">
        <w:rPr>
          <w:rFonts w:ascii="Times New Roman" w:eastAsia="Times New Roman" w:hAnsi="Times New Roman" w:cs="Times New Roman"/>
          <w:b/>
          <w:bCs/>
          <w:color w:val="22272F"/>
          <w:sz w:val="25"/>
          <w:szCs w:val="25"/>
          <w:lang w:eastAsia="ru-RU"/>
        </w:rPr>
        <w:t> Условия обработки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42" w:anchor="/multilink/12148567/paragraph/1073742054/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6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обработка персональных данных осуществляется с согласия субъекта персональных данных на обработку его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675FA">
        <w:rPr>
          <w:rFonts w:ascii="Times New Roman" w:eastAsia="Times New Roman" w:hAnsi="Times New Roman" w:cs="Times New Roman"/>
          <w:color w:val="22272F"/>
          <w:sz w:val="25"/>
          <w:szCs w:val="25"/>
          <w:lang w:eastAsia="ru-RU"/>
        </w:rPr>
        <w:t>выполнения</w:t>
      </w:r>
      <w:proofErr w:type="gramEnd"/>
      <w:r w:rsidRPr="007675FA">
        <w:rPr>
          <w:rFonts w:ascii="Times New Roman" w:eastAsia="Times New Roman" w:hAnsi="Times New Roman" w:cs="Times New Roman"/>
          <w:color w:val="22272F"/>
          <w:sz w:val="25"/>
          <w:szCs w:val="25"/>
          <w:lang w:eastAsia="ru-RU"/>
        </w:rPr>
        <w:t xml:space="preserve"> возложенных законодательством Российской Федерации на оператора функций, полномочий и обязанностей;</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Пункт 3 изменен с 10 августа 2017 г. - </w:t>
      </w:r>
      <w:hyperlink r:id="rId43" w:anchor="/document/71732790/entry/421" w:history="1">
        <w:r w:rsidRPr="007675FA">
          <w:rPr>
            <w:rFonts w:ascii="Times New Roman" w:eastAsia="Times New Roman" w:hAnsi="Times New Roman" w:cs="Times New Roman"/>
            <w:color w:val="734C9B"/>
            <w:sz w:val="25"/>
            <w:lang w:eastAsia="ru-RU"/>
          </w:rPr>
          <w:t>Федеральный закон</w:t>
        </w:r>
      </w:hyperlink>
      <w:r w:rsidRPr="007675FA">
        <w:rPr>
          <w:rFonts w:ascii="Times New Roman" w:eastAsia="Times New Roman" w:hAnsi="Times New Roman" w:cs="Times New Roman"/>
          <w:color w:val="464C55"/>
          <w:sz w:val="25"/>
          <w:szCs w:val="25"/>
          <w:lang w:eastAsia="ru-RU"/>
        </w:rPr>
        <w:t> от 29 июля 2017 г. N 223-ФЗ</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44" w:anchor="/document/57423101/entry/6013" w:history="1">
        <w:r w:rsidRPr="007675FA">
          <w:rPr>
            <w:rFonts w:ascii="Times New Roman" w:eastAsia="Times New Roman" w:hAnsi="Times New Roman" w:cs="Times New Roman"/>
            <w:color w:val="734C9B"/>
            <w:sz w:val="25"/>
            <w:lang w:eastAsia="ru-RU"/>
          </w:rPr>
          <w:t>См. будущую редакцию</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45" w:anchor="/document/12156199/entry/3"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Российской Федерации об исполнительном производстве (далее - исполнение судебного акта);</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Часть 1 дополнена пунктом 3.1 с 10 августа 2017 г. - </w:t>
      </w:r>
      <w:hyperlink r:id="rId46" w:anchor="/document/71732790/entry/422" w:history="1">
        <w:r w:rsidRPr="007675FA">
          <w:rPr>
            <w:rFonts w:ascii="Times New Roman" w:eastAsia="Times New Roman" w:hAnsi="Times New Roman" w:cs="Times New Roman"/>
            <w:color w:val="734C9B"/>
            <w:sz w:val="25"/>
            <w:lang w:eastAsia="ru-RU"/>
          </w:rPr>
          <w:t>Федеральный закон</w:t>
        </w:r>
      </w:hyperlink>
      <w:r w:rsidRPr="007675FA">
        <w:rPr>
          <w:rFonts w:ascii="Times New Roman" w:eastAsia="Times New Roman" w:hAnsi="Times New Roman" w:cs="Times New Roman"/>
          <w:color w:val="464C55"/>
          <w:sz w:val="25"/>
          <w:szCs w:val="25"/>
          <w:lang w:eastAsia="ru-RU"/>
        </w:rPr>
        <w:t> от 29 июля 2017 г. N 223-ФЗ</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47" w:anchor="/document/57423101/entry/60131" w:history="1">
        <w:r w:rsidRPr="007675FA">
          <w:rPr>
            <w:rFonts w:ascii="Times New Roman" w:eastAsia="Times New Roman" w:hAnsi="Times New Roman" w:cs="Times New Roman"/>
            <w:color w:val="734C9B"/>
            <w:sz w:val="25"/>
            <w:lang w:eastAsia="ru-RU"/>
          </w:rPr>
          <w:t>См. будущую редакцию</w:t>
        </w:r>
      </w:hyperlink>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48" w:anchor="/document/70353470/entry/29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5 апреля 2013 г. N 43-ФЗ в пункт 4 части 1 статьи 6 настоящего Федерального закона внесены изменения</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49" w:anchor="/document/58047446/entry/6014"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color w:val="22272F"/>
          <w:sz w:val="25"/>
          <w:szCs w:val="25"/>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50" w:anchor="/document/12177515/entry/0"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22272F"/>
          <w:sz w:val="25"/>
          <w:szCs w:val="25"/>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7675FA">
        <w:rPr>
          <w:rFonts w:ascii="Times New Roman" w:eastAsia="Times New Roman" w:hAnsi="Times New Roman" w:cs="Times New Roman"/>
          <w:color w:val="22272F"/>
          <w:sz w:val="25"/>
          <w:szCs w:val="25"/>
          <w:lang w:eastAsia="ru-RU"/>
        </w:rPr>
        <w:t xml:space="preserve"> едином </w:t>
      </w:r>
      <w:proofErr w:type="gramStart"/>
      <w:r w:rsidRPr="007675FA">
        <w:rPr>
          <w:rFonts w:ascii="Times New Roman" w:eastAsia="Times New Roman" w:hAnsi="Times New Roman" w:cs="Times New Roman"/>
          <w:color w:val="22272F"/>
          <w:sz w:val="25"/>
          <w:szCs w:val="25"/>
          <w:lang w:eastAsia="ru-RU"/>
        </w:rPr>
        <w:t>портале</w:t>
      </w:r>
      <w:proofErr w:type="gramEnd"/>
      <w:r w:rsidRPr="007675FA">
        <w:rPr>
          <w:rFonts w:ascii="Times New Roman" w:eastAsia="Times New Roman" w:hAnsi="Times New Roman" w:cs="Times New Roman"/>
          <w:color w:val="22272F"/>
          <w:sz w:val="25"/>
          <w:szCs w:val="25"/>
          <w:lang w:eastAsia="ru-RU"/>
        </w:rPr>
        <w:t xml:space="preserve"> государственных и муниципальных услуг и (или) региональных порталах государственных и муниципальных услуг;</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51" w:anchor="/document/71433936/entry/3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3 июля 2016 г. N 231-ФЗ в пункт 5 части 1 статьи 6 настоящего Федерального закона внесены изменения, </w:t>
      </w:r>
      <w:hyperlink r:id="rId52" w:anchor="/document/71433936/entry/7" w:history="1">
        <w:r w:rsidRPr="007675FA">
          <w:rPr>
            <w:rFonts w:ascii="Times New Roman" w:eastAsia="Times New Roman" w:hAnsi="Times New Roman" w:cs="Times New Roman"/>
            <w:color w:val="734C9B"/>
            <w:sz w:val="25"/>
            <w:lang w:eastAsia="ru-RU"/>
          </w:rPr>
          <w:t>вступающие в силу</w:t>
        </w:r>
      </w:hyperlink>
      <w:r w:rsidRPr="007675FA">
        <w:rPr>
          <w:rFonts w:ascii="Times New Roman" w:eastAsia="Times New Roman" w:hAnsi="Times New Roman" w:cs="Times New Roman"/>
          <w:color w:val="464C55"/>
          <w:sz w:val="25"/>
          <w:szCs w:val="25"/>
          <w:lang w:eastAsia="ru-RU"/>
        </w:rPr>
        <w:t> с 1 января 2017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53" w:anchor="/document/57414711/entry/6015"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color w:val="22272F"/>
          <w:sz w:val="25"/>
          <w:szCs w:val="25"/>
          <w:lang w:eastAsia="ru-RU"/>
        </w:rPr>
        <w:t xml:space="preserve">5) обработка персональных данных необходима для исполнения договора, стороной которого либо </w:t>
      </w:r>
      <w:proofErr w:type="spellStart"/>
      <w:r w:rsidRPr="007675FA">
        <w:rPr>
          <w:rFonts w:ascii="Times New Roman" w:eastAsia="Times New Roman" w:hAnsi="Times New Roman" w:cs="Times New Roman"/>
          <w:color w:val="22272F"/>
          <w:sz w:val="25"/>
          <w:szCs w:val="25"/>
          <w:lang w:eastAsia="ru-RU"/>
        </w:rPr>
        <w:t>выгодоприобретателем</w:t>
      </w:r>
      <w:proofErr w:type="spellEnd"/>
      <w:r w:rsidRPr="007675FA">
        <w:rPr>
          <w:rFonts w:ascii="Times New Roman" w:eastAsia="Times New Roman" w:hAnsi="Times New Roman" w:cs="Times New Roman"/>
          <w:color w:val="22272F"/>
          <w:sz w:val="25"/>
          <w:szCs w:val="25"/>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7675FA">
        <w:rPr>
          <w:rFonts w:ascii="Times New Roman" w:eastAsia="Times New Roman" w:hAnsi="Times New Roman" w:cs="Times New Roman"/>
          <w:color w:val="22272F"/>
          <w:sz w:val="25"/>
          <w:szCs w:val="25"/>
          <w:lang w:eastAsia="ru-RU"/>
        </w:rPr>
        <w:t>выгодоприобретателем</w:t>
      </w:r>
      <w:proofErr w:type="spellEnd"/>
      <w:r w:rsidRPr="007675FA">
        <w:rPr>
          <w:rFonts w:ascii="Times New Roman" w:eastAsia="Times New Roman" w:hAnsi="Times New Roman" w:cs="Times New Roman"/>
          <w:color w:val="22272F"/>
          <w:sz w:val="25"/>
          <w:szCs w:val="25"/>
          <w:lang w:eastAsia="ru-RU"/>
        </w:rPr>
        <w:t xml:space="preserve"> или поручителем;</w:t>
      </w:r>
      <w:proofErr w:type="gramEnd"/>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54" w:anchor="/document/71433936/entry/3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3 июля 2016 г. N 231-ФЗ в пункт 7 части 1 статьи 6 настоящего Федерального закона внесены изменения, </w:t>
      </w:r>
      <w:hyperlink r:id="rId55" w:anchor="/document/71433936/entry/7" w:history="1">
        <w:r w:rsidRPr="007675FA">
          <w:rPr>
            <w:rFonts w:ascii="Times New Roman" w:eastAsia="Times New Roman" w:hAnsi="Times New Roman" w:cs="Times New Roman"/>
            <w:color w:val="734C9B"/>
            <w:sz w:val="25"/>
            <w:lang w:eastAsia="ru-RU"/>
          </w:rPr>
          <w:t>вступающие в силу</w:t>
        </w:r>
      </w:hyperlink>
      <w:r w:rsidRPr="007675FA">
        <w:rPr>
          <w:rFonts w:ascii="Times New Roman" w:eastAsia="Times New Roman" w:hAnsi="Times New Roman" w:cs="Times New Roman"/>
          <w:color w:val="464C55"/>
          <w:sz w:val="25"/>
          <w:szCs w:val="25"/>
          <w:lang w:eastAsia="ru-RU"/>
        </w:rPr>
        <w:t> с 1 января 2017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56" w:anchor="/document/57414711/entry/6017"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color w:val="22272F"/>
          <w:sz w:val="25"/>
          <w:szCs w:val="25"/>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7" w:anchor="/document/71433918/entry/0"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22272F"/>
          <w:sz w:val="25"/>
          <w:szCs w:val="25"/>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675FA">
        <w:rPr>
          <w:rFonts w:ascii="Times New Roman" w:eastAsia="Times New Roman" w:hAnsi="Times New Roman" w:cs="Times New Roman"/>
          <w:color w:val="22272F"/>
          <w:sz w:val="25"/>
          <w:szCs w:val="25"/>
          <w:lang w:eastAsia="ru-RU"/>
        </w:rPr>
        <w:t>микрофинансовой</w:t>
      </w:r>
      <w:proofErr w:type="spellEnd"/>
      <w:r w:rsidRPr="007675FA">
        <w:rPr>
          <w:rFonts w:ascii="Times New Roman" w:eastAsia="Times New Roman" w:hAnsi="Times New Roman" w:cs="Times New Roman"/>
          <w:color w:val="22272F"/>
          <w:sz w:val="25"/>
          <w:szCs w:val="25"/>
          <w:lang w:eastAsia="ru-RU"/>
        </w:rPr>
        <w:t xml:space="preserve"> деятельности и </w:t>
      </w:r>
      <w:proofErr w:type="spellStart"/>
      <w:r w:rsidRPr="007675FA">
        <w:rPr>
          <w:rFonts w:ascii="Times New Roman" w:eastAsia="Times New Roman" w:hAnsi="Times New Roman" w:cs="Times New Roman"/>
          <w:color w:val="22272F"/>
          <w:sz w:val="25"/>
          <w:szCs w:val="25"/>
          <w:lang w:eastAsia="ru-RU"/>
        </w:rPr>
        <w:t>микрофинансовых</w:t>
      </w:r>
      <w:proofErr w:type="spellEnd"/>
      <w:r w:rsidRPr="007675FA">
        <w:rPr>
          <w:rFonts w:ascii="Times New Roman" w:eastAsia="Times New Roman" w:hAnsi="Times New Roman" w:cs="Times New Roman"/>
          <w:color w:val="22272F"/>
          <w:sz w:val="25"/>
          <w:szCs w:val="25"/>
          <w:lang w:eastAsia="ru-RU"/>
        </w:rPr>
        <w:t xml:space="preserve"> организациях", либо для достижения общественно значимых целей при условии, что</w:t>
      </w:r>
      <w:proofErr w:type="gramEnd"/>
      <w:r w:rsidRPr="007675FA">
        <w:rPr>
          <w:rFonts w:ascii="Times New Roman" w:eastAsia="Times New Roman" w:hAnsi="Times New Roman" w:cs="Times New Roman"/>
          <w:color w:val="22272F"/>
          <w:sz w:val="25"/>
          <w:szCs w:val="25"/>
          <w:lang w:eastAsia="ru-RU"/>
        </w:rPr>
        <w:t xml:space="preserve"> при этом не нарушаются права и свободы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9) обработка персональных данных осуществляется в статистических или иных исследовательских целях, за исключением целей, указанных в </w:t>
      </w:r>
      <w:hyperlink r:id="rId58" w:anchor="/document/12148567/entry/15" w:history="1">
        <w:r w:rsidRPr="007675FA">
          <w:rPr>
            <w:rFonts w:ascii="Times New Roman" w:eastAsia="Times New Roman" w:hAnsi="Times New Roman" w:cs="Times New Roman"/>
            <w:color w:val="734C9B"/>
            <w:sz w:val="25"/>
            <w:lang w:eastAsia="ru-RU"/>
          </w:rPr>
          <w:t>статье 15</w:t>
        </w:r>
      </w:hyperlink>
      <w:r w:rsidRPr="007675FA">
        <w:rPr>
          <w:rFonts w:ascii="Times New Roman" w:eastAsia="Times New Roman" w:hAnsi="Times New Roman" w:cs="Times New Roman"/>
          <w:color w:val="22272F"/>
          <w:sz w:val="25"/>
          <w:szCs w:val="25"/>
          <w:lang w:eastAsia="ru-RU"/>
        </w:rPr>
        <w:t> настоящего Федерального закона, при условии обязательного обезличивания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59" w:anchor="/document/71708988/entry/110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1 июля 2017 г. N 148-ФЗ статья 6 настоящего Федерального закона дополнена частью 1.1</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w:t>
      </w:r>
      <w:hyperlink r:id="rId60" w:anchor="/document/10105588/entry/15014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22272F"/>
          <w:sz w:val="25"/>
          <w:szCs w:val="25"/>
          <w:lang w:eastAsia="ru-RU"/>
        </w:rPr>
        <w:t> от 27 мая 1996 года N 57-ФЗ "О государственной охране".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61" w:anchor="/document/12148567/entry/10" w:history="1">
        <w:r w:rsidRPr="007675FA">
          <w:rPr>
            <w:rFonts w:ascii="Times New Roman" w:eastAsia="Times New Roman" w:hAnsi="Times New Roman" w:cs="Times New Roman"/>
            <w:color w:val="734C9B"/>
            <w:sz w:val="25"/>
            <w:lang w:eastAsia="ru-RU"/>
          </w:rPr>
          <w:t>статьями 10</w:t>
        </w:r>
      </w:hyperlink>
      <w:r w:rsidRPr="007675FA">
        <w:rPr>
          <w:rFonts w:ascii="Times New Roman" w:eastAsia="Times New Roman" w:hAnsi="Times New Roman" w:cs="Times New Roman"/>
          <w:color w:val="22272F"/>
          <w:sz w:val="25"/>
          <w:szCs w:val="25"/>
          <w:lang w:eastAsia="ru-RU"/>
        </w:rPr>
        <w:t> и </w:t>
      </w:r>
      <w:hyperlink r:id="rId62" w:anchor="/document/12148567/entry/11" w:history="1">
        <w:r w:rsidRPr="007675FA">
          <w:rPr>
            <w:rFonts w:ascii="Times New Roman" w:eastAsia="Times New Roman" w:hAnsi="Times New Roman" w:cs="Times New Roman"/>
            <w:color w:val="734C9B"/>
            <w:sz w:val="25"/>
            <w:lang w:eastAsia="ru-RU"/>
          </w:rPr>
          <w:t>11</w:t>
        </w:r>
      </w:hyperlink>
      <w:r w:rsidRPr="007675FA">
        <w:rPr>
          <w:rFonts w:ascii="Times New Roman" w:eastAsia="Times New Roman" w:hAnsi="Times New Roman" w:cs="Times New Roman"/>
          <w:color w:val="22272F"/>
          <w:sz w:val="25"/>
          <w:szCs w:val="25"/>
          <w:lang w:eastAsia="ru-RU"/>
        </w:rPr>
        <w:t>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7675FA">
        <w:rPr>
          <w:rFonts w:ascii="Times New Roman" w:eastAsia="Times New Roman" w:hAnsi="Times New Roman" w:cs="Times New Roman"/>
          <w:color w:val="22272F"/>
          <w:sz w:val="25"/>
          <w:szCs w:val="25"/>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63" w:anchor="/document/12148567/entry/19" w:history="1">
        <w:r w:rsidRPr="007675FA">
          <w:rPr>
            <w:rFonts w:ascii="Times New Roman" w:eastAsia="Times New Roman" w:hAnsi="Times New Roman" w:cs="Times New Roman"/>
            <w:color w:val="734C9B"/>
            <w:sz w:val="25"/>
            <w:lang w:eastAsia="ru-RU"/>
          </w:rPr>
          <w:t>статьей 19</w:t>
        </w:r>
      </w:hyperlink>
      <w:r w:rsidRPr="007675FA">
        <w:rPr>
          <w:rFonts w:ascii="Times New Roman" w:eastAsia="Times New Roman" w:hAnsi="Times New Roman" w:cs="Times New Roman"/>
          <w:color w:val="22272F"/>
          <w:sz w:val="25"/>
          <w:szCs w:val="25"/>
          <w:lang w:eastAsia="ru-RU"/>
        </w:rPr>
        <w:t> настоящего Федерального закона</w:t>
      </w:r>
      <w:proofErr w:type="gramEnd"/>
      <w:r w:rsidRPr="007675FA">
        <w:rPr>
          <w:rFonts w:ascii="Times New Roman" w:eastAsia="Times New Roman" w:hAnsi="Times New Roman" w:cs="Times New Roman"/>
          <w:color w:val="22272F"/>
          <w:sz w:val="25"/>
          <w:szCs w:val="25"/>
          <w:lang w:eastAsia="ru-RU"/>
        </w:rPr>
        <w:t>.</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В случае</w:t>
      </w:r>
      <w:proofErr w:type="gramStart"/>
      <w:r w:rsidRPr="007675FA">
        <w:rPr>
          <w:rFonts w:ascii="Times New Roman" w:eastAsia="Times New Roman" w:hAnsi="Times New Roman" w:cs="Times New Roman"/>
          <w:color w:val="22272F"/>
          <w:sz w:val="25"/>
          <w:szCs w:val="25"/>
          <w:lang w:eastAsia="ru-RU"/>
        </w:rPr>
        <w:t>,</w:t>
      </w:r>
      <w:proofErr w:type="gramEnd"/>
      <w:r w:rsidRPr="007675FA">
        <w:rPr>
          <w:rFonts w:ascii="Times New Roman" w:eastAsia="Times New Roman" w:hAnsi="Times New Roman" w:cs="Times New Roman"/>
          <w:color w:val="22272F"/>
          <w:sz w:val="25"/>
          <w:szCs w:val="25"/>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64" w:anchor="/document/12188322/entry/1006"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7 настоящего Федерального закона изложена в новой редакции, </w:t>
      </w:r>
      <w:hyperlink r:id="rId65"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66" w:anchor="/document/5761905/entry/7"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7</w:t>
      </w:r>
      <w:r w:rsidRPr="007675FA">
        <w:rPr>
          <w:rFonts w:ascii="Times New Roman" w:eastAsia="Times New Roman" w:hAnsi="Times New Roman" w:cs="Times New Roman"/>
          <w:b/>
          <w:bCs/>
          <w:color w:val="22272F"/>
          <w:sz w:val="25"/>
          <w:szCs w:val="25"/>
          <w:lang w:eastAsia="ru-RU"/>
        </w:rPr>
        <w:t>. Конфиденциальность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67" w:anchor="/multilink/12148567/paragraph/1073742055/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7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8</w:t>
      </w:r>
      <w:r w:rsidRPr="007675FA">
        <w:rPr>
          <w:rFonts w:ascii="Times New Roman" w:eastAsia="Times New Roman" w:hAnsi="Times New Roman" w:cs="Times New Roman"/>
          <w:b/>
          <w:bCs/>
          <w:color w:val="22272F"/>
          <w:sz w:val="25"/>
          <w:szCs w:val="25"/>
          <w:lang w:eastAsia="ru-RU"/>
        </w:rPr>
        <w:t>. Общедоступные источники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68" w:anchor="/multilink/12148567/paragraph/1073742056/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8 настоящего Федерального закона</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69" w:anchor="/document/12188322/entry/107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в часть 1 статьи 8 настоящего Федерального закона внесены изменения, </w:t>
      </w:r>
      <w:hyperlink r:id="rId70" w:anchor="/document/12188322/entry/3002" w:history="1">
        <w:r w:rsidRPr="007675FA">
          <w:rPr>
            <w:rFonts w:ascii="Times New Roman" w:eastAsia="Times New Roman" w:hAnsi="Times New Roman" w:cs="Times New Roman"/>
            <w:color w:val="734C9B"/>
            <w:sz w:val="25"/>
            <w:lang w:eastAsia="ru-RU"/>
          </w:rPr>
          <w:t>распространяющиеся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71" w:anchor="/document/5761905/entry/801"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72" w:anchor="/document/12188322/entry/107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в часть 2 статьи 8 настоящего Федерального закона внесены изменения, </w:t>
      </w:r>
      <w:hyperlink r:id="rId73" w:anchor="/document/12188322/entry/3002" w:history="1">
        <w:r w:rsidRPr="007675FA">
          <w:rPr>
            <w:rFonts w:ascii="Times New Roman" w:eastAsia="Times New Roman" w:hAnsi="Times New Roman" w:cs="Times New Roman"/>
            <w:color w:val="734C9B"/>
            <w:sz w:val="25"/>
            <w:lang w:eastAsia="ru-RU"/>
          </w:rPr>
          <w:t>распространяющиеся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74" w:anchor="/document/5761905/entry/802"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75" w:anchor="/document/12188322/entry/1008"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9 настоящего Федерального закона изложена в новой редакции, </w:t>
      </w:r>
      <w:hyperlink r:id="rId76"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77" w:anchor="/document/5761905/entry/9"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9</w:t>
      </w:r>
      <w:r w:rsidRPr="007675FA">
        <w:rPr>
          <w:rFonts w:ascii="Times New Roman" w:eastAsia="Times New Roman" w:hAnsi="Times New Roman" w:cs="Times New Roman"/>
          <w:b/>
          <w:bCs/>
          <w:color w:val="22272F"/>
          <w:sz w:val="25"/>
          <w:szCs w:val="25"/>
          <w:lang w:eastAsia="ru-RU"/>
        </w:rPr>
        <w:t>. Согласие субъекта персональных данных на обработку его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78" w:anchor="/multilink/12148567/paragraph/1073742057/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9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w:t>
      </w:r>
      <w:r w:rsidRPr="007675FA">
        <w:rPr>
          <w:rFonts w:ascii="Times New Roman" w:eastAsia="Times New Roman" w:hAnsi="Times New Roman" w:cs="Times New Roman"/>
          <w:color w:val="22272F"/>
          <w:sz w:val="25"/>
          <w:szCs w:val="25"/>
          <w:lang w:eastAsia="ru-RU"/>
        </w:rPr>
        <w:lastRenderedPageBreak/>
        <w:t xml:space="preserve">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7675FA">
        <w:rPr>
          <w:rFonts w:ascii="Times New Roman" w:eastAsia="Times New Roman" w:hAnsi="Times New Roman" w:cs="Times New Roman"/>
          <w:color w:val="22272F"/>
          <w:sz w:val="25"/>
          <w:szCs w:val="25"/>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675FA">
        <w:rPr>
          <w:rFonts w:ascii="Times New Roman" w:eastAsia="Times New Roman" w:hAnsi="Times New Roman" w:cs="Times New Roman"/>
          <w:color w:val="22272F"/>
          <w:sz w:val="25"/>
          <w:szCs w:val="25"/>
          <w:lang w:eastAsia="ru-RU"/>
        </w:rPr>
        <w:t xml:space="preserve"> субъекта персональных данных проверяются оператором.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79" w:anchor="/document/12148567/entry/6012" w:history="1">
        <w:r w:rsidRPr="007675FA">
          <w:rPr>
            <w:rFonts w:ascii="Times New Roman" w:eastAsia="Times New Roman" w:hAnsi="Times New Roman" w:cs="Times New Roman"/>
            <w:color w:val="734C9B"/>
            <w:sz w:val="25"/>
            <w:lang w:eastAsia="ru-RU"/>
          </w:rPr>
          <w:t>пунктах 2 - 11 части 1 статьи 6</w:t>
        </w:r>
      </w:hyperlink>
      <w:r w:rsidRPr="007675FA">
        <w:rPr>
          <w:rFonts w:ascii="Times New Roman" w:eastAsia="Times New Roman" w:hAnsi="Times New Roman" w:cs="Times New Roman"/>
          <w:color w:val="22272F"/>
          <w:sz w:val="25"/>
          <w:szCs w:val="25"/>
          <w:lang w:eastAsia="ru-RU"/>
        </w:rPr>
        <w:t>, </w:t>
      </w:r>
      <w:hyperlink r:id="rId80" w:anchor="/document/12148567/entry/1002" w:history="1">
        <w:r w:rsidRPr="007675FA">
          <w:rPr>
            <w:rFonts w:ascii="Times New Roman" w:eastAsia="Times New Roman" w:hAnsi="Times New Roman" w:cs="Times New Roman"/>
            <w:color w:val="734C9B"/>
            <w:sz w:val="25"/>
            <w:lang w:eastAsia="ru-RU"/>
          </w:rPr>
          <w:t>части 2 статьи 10</w:t>
        </w:r>
      </w:hyperlink>
      <w:r w:rsidRPr="007675FA">
        <w:rPr>
          <w:rFonts w:ascii="Times New Roman" w:eastAsia="Times New Roman" w:hAnsi="Times New Roman" w:cs="Times New Roman"/>
          <w:color w:val="22272F"/>
          <w:sz w:val="25"/>
          <w:szCs w:val="25"/>
          <w:lang w:eastAsia="ru-RU"/>
        </w:rPr>
        <w:t> и </w:t>
      </w:r>
      <w:hyperlink r:id="rId81" w:anchor="/document/12148567/entry/1102" w:history="1">
        <w:r w:rsidRPr="007675FA">
          <w:rPr>
            <w:rFonts w:ascii="Times New Roman" w:eastAsia="Times New Roman" w:hAnsi="Times New Roman" w:cs="Times New Roman"/>
            <w:color w:val="734C9B"/>
            <w:sz w:val="25"/>
            <w:lang w:eastAsia="ru-RU"/>
          </w:rPr>
          <w:t>части 2 статьи 11</w:t>
        </w:r>
      </w:hyperlink>
      <w:r w:rsidRPr="007675FA">
        <w:rPr>
          <w:rFonts w:ascii="Times New Roman" w:eastAsia="Times New Roman" w:hAnsi="Times New Roman" w:cs="Times New Roman"/>
          <w:color w:val="22272F"/>
          <w:sz w:val="25"/>
          <w:szCs w:val="25"/>
          <w:lang w:eastAsia="ru-RU"/>
        </w:rPr>
        <w:t>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3. Обязанность </w:t>
      </w:r>
      <w:proofErr w:type="gramStart"/>
      <w:r w:rsidRPr="007675FA">
        <w:rPr>
          <w:rFonts w:ascii="Times New Roman" w:eastAsia="Times New Roman" w:hAnsi="Times New Roman" w:cs="Times New Roman"/>
          <w:color w:val="22272F"/>
          <w:sz w:val="25"/>
          <w:szCs w:val="25"/>
          <w:lang w:eastAsia="ru-RU"/>
        </w:rPr>
        <w:t>предоставить доказательство</w:t>
      </w:r>
      <w:proofErr w:type="gramEnd"/>
      <w:r w:rsidRPr="007675FA">
        <w:rPr>
          <w:rFonts w:ascii="Times New Roman" w:eastAsia="Times New Roman" w:hAnsi="Times New Roman" w:cs="Times New Roman"/>
          <w:color w:val="22272F"/>
          <w:sz w:val="25"/>
          <w:szCs w:val="25"/>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82" w:anchor="/document/12148567/entry/6012" w:history="1">
        <w:r w:rsidRPr="007675FA">
          <w:rPr>
            <w:rFonts w:ascii="Times New Roman" w:eastAsia="Times New Roman" w:hAnsi="Times New Roman" w:cs="Times New Roman"/>
            <w:color w:val="734C9B"/>
            <w:sz w:val="25"/>
            <w:lang w:eastAsia="ru-RU"/>
          </w:rPr>
          <w:t>пунктах 2 - 11 части 1 статьи 6</w:t>
        </w:r>
      </w:hyperlink>
      <w:r w:rsidRPr="007675FA">
        <w:rPr>
          <w:rFonts w:ascii="Times New Roman" w:eastAsia="Times New Roman" w:hAnsi="Times New Roman" w:cs="Times New Roman"/>
          <w:color w:val="22272F"/>
          <w:sz w:val="25"/>
          <w:szCs w:val="25"/>
          <w:lang w:eastAsia="ru-RU"/>
        </w:rPr>
        <w:t>, </w:t>
      </w:r>
      <w:hyperlink r:id="rId83" w:anchor="/document/12148567/entry/1002" w:history="1">
        <w:r w:rsidRPr="007675FA">
          <w:rPr>
            <w:rFonts w:ascii="Times New Roman" w:eastAsia="Times New Roman" w:hAnsi="Times New Roman" w:cs="Times New Roman"/>
            <w:color w:val="734C9B"/>
            <w:sz w:val="25"/>
            <w:lang w:eastAsia="ru-RU"/>
          </w:rPr>
          <w:t>части 2 статьи 10</w:t>
        </w:r>
      </w:hyperlink>
      <w:r w:rsidRPr="007675FA">
        <w:rPr>
          <w:rFonts w:ascii="Times New Roman" w:eastAsia="Times New Roman" w:hAnsi="Times New Roman" w:cs="Times New Roman"/>
          <w:color w:val="22272F"/>
          <w:sz w:val="25"/>
          <w:szCs w:val="25"/>
          <w:lang w:eastAsia="ru-RU"/>
        </w:rPr>
        <w:t> и </w:t>
      </w:r>
      <w:hyperlink r:id="rId84" w:anchor="/document/12148567/entry/1102" w:history="1">
        <w:r w:rsidRPr="007675FA">
          <w:rPr>
            <w:rFonts w:ascii="Times New Roman" w:eastAsia="Times New Roman" w:hAnsi="Times New Roman" w:cs="Times New Roman"/>
            <w:color w:val="734C9B"/>
            <w:sz w:val="25"/>
            <w:lang w:eastAsia="ru-RU"/>
          </w:rPr>
          <w:t>части 2 статьи 11</w:t>
        </w:r>
      </w:hyperlink>
      <w:r w:rsidRPr="007675FA">
        <w:rPr>
          <w:rFonts w:ascii="Times New Roman" w:eastAsia="Times New Roman" w:hAnsi="Times New Roman" w:cs="Times New Roman"/>
          <w:color w:val="22272F"/>
          <w:sz w:val="25"/>
          <w:szCs w:val="25"/>
          <w:lang w:eastAsia="ru-RU"/>
        </w:rPr>
        <w:t> настоящего Федерального закона, возлагается на оператора.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наименование или фамилию, имя, отчество и адрес оператора, получающего согласие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цель обработки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перечень персональных данных, на обработку которых дается согласие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9) подпись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85" w:anchor="/document/12148567/entry/6012" w:history="1">
        <w:r w:rsidRPr="007675FA">
          <w:rPr>
            <w:rFonts w:ascii="Times New Roman" w:eastAsia="Times New Roman" w:hAnsi="Times New Roman" w:cs="Times New Roman"/>
            <w:color w:val="734C9B"/>
            <w:sz w:val="25"/>
            <w:lang w:eastAsia="ru-RU"/>
          </w:rPr>
          <w:t>пунктах 2 - 11 части 1 статьи 6</w:t>
        </w:r>
      </w:hyperlink>
      <w:r w:rsidRPr="007675FA">
        <w:rPr>
          <w:rFonts w:ascii="Times New Roman" w:eastAsia="Times New Roman" w:hAnsi="Times New Roman" w:cs="Times New Roman"/>
          <w:color w:val="22272F"/>
          <w:sz w:val="25"/>
          <w:szCs w:val="25"/>
          <w:lang w:eastAsia="ru-RU"/>
        </w:rPr>
        <w:t>, </w:t>
      </w:r>
      <w:hyperlink r:id="rId86" w:anchor="/document/12148567/entry/1002" w:history="1">
        <w:r w:rsidRPr="007675FA">
          <w:rPr>
            <w:rFonts w:ascii="Times New Roman" w:eastAsia="Times New Roman" w:hAnsi="Times New Roman" w:cs="Times New Roman"/>
            <w:color w:val="734C9B"/>
            <w:sz w:val="25"/>
            <w:lang w:eastAsia="ru-RU"/>
          </w:rPr>
          <w:t>части 2 статьи 10</w:t>
        </w:r>
      </w:hyperlink>
      <w:r w:rsidRPr="007675FA">
        <w:rPr>
          <w:rFonts w:ascii="Times New Roman" w:eastAsia="Times New Roman" w:hAnsi="Times New Roman" w:cs="Times New Roman"/>
          <w:color w:val="22272F"/>
          <w:sz w:val="25"/>
          <w:szCs w:val="25"/>
          <w:lang w:eastAsia="ru-RU"/>
        </w:rPr>
        <w:t> и </w:t>
      </w:r>
      <w:hyperlink r:id="rId87" w:anchor="/document/12148567/entry/1102" w:history="1">
        <w:r w:rsidRPr="007675FA">
          <w:rPr>
            <w:rFonts w:ascii="Times New Roman" w:eastAsia="Times New Roman" w:hAnsi="Times New Roman" w:cs="Times New Roman"/>
            <w:color w:val="734C9B"/>
            <w:sz w:val="25"/>
            <w:lang w:eastAsia="ru-RU"/>
          </w:rPr>
          <w:t>части 2 статьи 11</w:t>
        </w:r>
      </w:hyperlink>
      <w:r w:rsidRPr="007675FA">
        <w:rPr>
          <w:rFonts w:ascii="Times New Roman" w:eastAsia="Times New Roman" w:hAnsi="Times New Roman" w:cs="Times New Roman"/>
          <w:color w:val="22272F"/>
          <w:sz w:val="25"/>
          <w:szCs w:val="25"/>
          <w:lang w:eastAsia="ru-RU"/>
        </w:rPr>
        <w:t>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10</w:t>
      </w:r>
      <w:r w:rsidRPr="007675FA">
        <w:rPr>
          <w:rFonts w:ascii="Times New Roman" w:eastAsia="Times New Roman" w:hAnsi="Times New Roman" w:cs="Times New Roman"/>
          <w:b/>
          <w:bCs/>
          <w:color w:val="22272F"/>
          <w:sz w:val="25"/>
          <w:szCs w:val="25"/>
          <w:lang w:eastAsia="ru-RU"/>
        </w:rPr>
        <w:t>. Специальные категории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88" w:anchor="/multilink/12148567/paragraph/1073742058/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10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89" w:anchor="/document/12148567/entry/1002" w:history="1">
        <w:r w:rsidRPr="007675FA">
          <w:rPr>
            <w:rFonts w:ascii="Times New Roman" w:eastAsia="Times New Roman" w:hAnsi="Times New Roman" w:cs="Times New Roman"/>
            <w:color w:val="734C9B"/>
            <w:sz w:val="25"/>
            <w:lang w:eastAsia="ru-RU"/>
          </w:rPr>
          <w:t>частью 2</w:t>
        </w:r>
      </w:hyperlink>
      <w:r w:rsidRPr="007675FA">
        <w:rPr>
          <w:rFonts w:ascii="Times New Roman" w:eastAsia="Times New Roman" w:hAnsi="Times New Roman" w:cs="Times New Roman"/>
          <w:color w:val="22272F"/>
          <w:sz w:val="25"/>
          <w:szCs w:val="25"/>
          <w:lang w:eastAsia="ru-RU"/>
        </w:rPr>
        <w:t> настоящей статьи.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Обработка указанных в </w:t>
      </w:r>
      <w:hyperlink r:id="rId90" w:anchor="/document/12148567/entry/1001" w:history="1">
        <w:r w:rsidRPr="007675FA">
          <w:rPr>
            <w:rFonts w:ascii="Times New Roman" w:eastAsia="Times New Roman" w:hAnsi="Times New Roman" w:cs="Times New Roman"/>
            <w:color w:val="734C9B"/>
            <w:sz w:val="25"/>
            <w:lang w:eastAsia="ru-RU"/>
          </w:rPr>
          <w:t>части 1</w:t>
        </w:r>
      </w:hyperlink>
      <w:r w:rsidRPr="007675FA">
        <w:rPr>
          <w:rFonts w:ascii="Times New Roman" w:eastAsia="Times New Roman" w:hAnsi="Times New Roman" w:cs="Times New Roman"/>
          <w:color w:val="22272F"/>
          <w:sz w:val="25"/>
          <w:szCs w:val="25"/>
          <w:lang w:eastAsia="ru-RU"/>
        </w:rPr>
        <w:t> настоящей статьи специальных категорий персональных данных допускается в случаях, если: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субъект персональных данных дал согласие в письменной форме на обработку своих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91" w:anchor="/document/12188322/entry/4"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пункт 2 части 2 статьи 10 настоящего Федерального закона изложен в новой редакции, </w:t>
      </w:r>
      <w:hyperlink r:id="rId92"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93" w:anchor="/document/5761905/entry/10022"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персональные данные сделаны общедоступными субъектом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94" w:anchor="/document/196676/entry/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ноября 2009 г. N 266-ФЗ часть 2 статьи 10 настоящего Федерального закона дополнена пунктом 2.1</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2.1) обработка персональных данных необходима в связи с реализацией </w:t>
      </w:r>
      <w:hyperlink r:id="rId95" w:anchor="/multilink/12148567/paragraph/1229/number/0" w:history="1">
        <w:r w:rsidRPr="007675FA">
          <w:rPr>
            <w:rFonts w:ascii="Times New Roman" w:eastAsia="Times New Roman" w:hAnsi="Times New Roman" w:cs="Times New Roman"/>
            <w:color w:val="734C9B"/>
            <w:sz w:val="25"/>
            <w:lang w:eastAsia="ru-RU"/>
          </w:rPr>
          <w:t>международных договоров</w:t>
        </w:r>
      </w:hyperlink>
      <w:r w:rsidRPr="007675FA">
        <w:rPr>
          <w:rFonts w:ascii="Times New Roman" w:eastAsia="Times New Roman" w:hAnsi="Times New Roman" w:cs="Times New Roman"/>
          <w:color w:val="22272F"/>
          <w:sz w:val="25"/>
          <w:szCs w:val="25"/>
          <w:lang w:eastAsia="ru-RU"/>
        </w:rPr>
        <w:t xml:space="preserve"> Российской Федерации о </w:t>
      </w:r>
      <w:proofErr w:type="spellStart"/>
      <w:r w:rsidRPr="007675FA">
        <w:rPr>
          <w:rFonts w:ascii="Times New Roman" w:eastAsia="Times New Roman" w:hAnsi="Times New Roman" w:cs="Times New Roman"/>
          <w:color w:val="22272F"/>
          <w:sz w:val="25"/>
          <w:szCs w:val="25"/>
          <w:lang w:eastAsia="ru-RU"/>
        </w:rPr>
        <w:t>реадмиссии</w:t>
      </w:r>
      <w:proofErr w:type="spellEnd"/>
      <w:r w:rsidRPr="007675FA">
        <w:rPr>
          <w:rFonts w:ascii="Times New Roman" w:eastAsia="Times New Roman" w:hAnsi="Times New Roman" w:cs="Times New Roman"/>
          <w:color w:val="22272F"/>
          <w:sz w:val="25"/>
          <w:szCs w:val="25"/>
          <w:lang w:eastAsia="ru-RU"/>
        </w:rPr>
        <w:t>;</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96" w:anchor="/document/198890/entry/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27 июля 2010 г. N 204-ФЗ часть 2 статьи 10 настоящего Федерального закона дополнена пунктом 2.2</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2.2) обработка персональных данных осуществляется в соответствии с </w:t>
      </w:r>
      <w:hyperlink r:id="rId97" w:anchor="/document/184105/entry/80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22272F"/>
          <w:sz w:val="25"/>
          <w:szCs w:val="25"/>
          <w:lang w:eastAsia="ru-RU"/>
        </w:rPr>
        <w:t> от 25 января 2002 года N 8-ФЗ "О Всероссийской переписи населения";</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98" w:anchor="/document/70700458/entry/200"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21 июля 2014 г. N 216-ФЗ в пункт 2.3 части 2 статьи 10 настоящего Федерального закона внесены изменения, </w:t>
      </w:r>
      <w:hyperlink r:id="rId99" w:anchor="/document/70700458/entry/35" w:history="1">
        <w:r w:rsidRPr="007675FA">
          <w:rPr>
            <w:rFonts w:ascii="Times New Roman" w:eastAsia="Times New Roman" w:hAnsi="Times New Roman" w:cs="Times New Roman"/>
            <w:color w:val="734C9B"/>
            <w:sz w:val="25"/>
            <w:lang w:eastAsia="ru-RU"/>
          </w:rPr>
          <w:t>вступающие в силу</w:t>
        </w:r>
      </w:hyperlink>
      <w:r w:rsidRPr="007675FA">
        <w:rPr>
          <w:rFonts w:ascii="Times New Roman" w:eastAsia="Times New Roman" w:hAnsi="Times New Roman" w:cs="Times New Roman"/>
          <w:color w:val="464C55"/>
          <w:sz w:val="25"/>
          <w:szCs w:val="25"/>
          <w:lang w:eastAsia="ru-RU"/>
        </w:rPr>
        <w:t> с 1 января 2015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00" w:anchor="/document/57747932/entry/10223"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2.3) обработка персональных данных осуществляется в соответствии с </w:t>
      </w:r>
      <w:hyperlink r:id="rId101" w:anchor="/document/180687/entry/2"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о государственной социальной помощи, </w:t>
      </w:r>
      <w:hyperlink r:id="rId102" w:anchor="/document/12125268/entry/5" w:history="1">
        <w:r w:rsidRPr="007675FA">
          <w:rPr>
            <w:rFonts w:ascii="Times New Roman" w:eastAsia="Times New Roman" w:hAnsi="Times New Roman" w:cs="Times New Roman"/>
            <w:color w:val="734C9B"/>
            <w:sz w:val="25"/>
            <w:lang w:eastAsia="ru-RU"/>
          </w:rPr>
          <w:t>трудовым законодательством</w:t>
        </w:r>
      </w:hyperlink>
      <w:r w:rsidRPr="007675FA">
        <w:rPr>
          <w:rFonts w:ascii="Times New Roman" w:eastAsia="Times New Roman" w:hAnsi="Times New Roman" w:cs="Times New Roman"/>
          <w:color w:val="22272F"/>
          <w:sz w:val="25"/>
          <w:szCs w:val="25"/>
          <w:lang w:eastAsia="ru-RU"/>
        </w:rPr>
        <w:t>, пенсионным законодательством Российской Федерации;</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03" w:anchor="/document/12188322/entry/10"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пункт 3 части 2 статьи 10 настоящего Федерального закона изложен в новой редакции, </w:t>
      </w:r>
      <w:hyperlink r:id="rId104"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05" w:anchor="/document/5761905/entry/10023"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06" w:anchor="/document/12191967/entry/13"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Российской Федерации сохранять врачебную тайну;</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w:t>
      </w:r>
      <w:proofErr w:type="spellStart"/>
      <w:r w:rsidRPr="007675FA">
        <w:rPr>
          <w:rFonts w:ascii="Times New Roman" w:eastAsia="Times New Roman" w:hAnsi="Times New Roman" w:cs="Times New Roman"/>
          <w:color w:val="22272F"/>
          <w:sz w:val="25"/>
          <w:szCs w:val="25"/>
          <w:lang w:eastAsia="ru-RU"/>
        </w:rPr>
        <w:fldChar w:fldCharType="begin"/>
      </w:r>
      <w:r w:rsidRPr="007675FA">
        <w:rPr>
          <w:rFonts w:ascii="Times New Roman" w:eastAsia="Times New Roman" w:hAnsi="Times New Roman" w:cs="Times New Roman"/>
          <w:color w:val="22272F"/>
          <w:sz w:val="25"/>
          <w:szCs w:val="25"/>
          <w:lang w:eastAsia="ru-RU"/>
        </w:rPr>
        <w:instrText xml:space="preserve"> HYPERLINK "http://ivo.garant.ru/" \l "/multilink/12148567/paragraph/84/number/0" </w:instrText>
      </w:r>
      <w:r w:rsidRPr="007675FA">
        <w:rPr>
          <w:rFonts w:ascii="Times New Roman" w:eastAsia="Times New Roman" w:hAnsi="Times New Roman" w:cs="Times New Roman"/>
          <w:color w:val="22272F"/>
          <w:sz w:val="25"/>
          <w:szCs w:val="25"/>
          <w:lang w:eastAsia="ru-RU"/>
        </w:rPr>
        <w:fldChar w:fldCharType="separate"/>
      </w:r>
      <w:r w:rsidRPr="007675FA">
        <w:rPr>
          <w:rFonts w:ascii="Times New Roman" w:eastAsia="Times New Roman" w:hAnsi="Times New Roman" w:cs="Times New Roman"/>
          <w:color w:val="734C9B"/>
          <w:sz w:val="25"/>
          <w:lang w:eastAsia="ru-RU"/>
        </w:rPr>
        <w:t>законодательством</w:t>
      </w:r>
      <w:r w:rsidRPr="007675FA">
        <w:rPr>
          <w:rFonts w:ascii="Times New Roman" w:eastAsia="Times New Roman" w:hAnsi="Times New Roman" w:cs="Times New Roman"/>
          <w:color w:val="22272F"/>
          <w:sz w:val="25"/>
          <w:szCs w:val="25"/>
          <w:lang w:eastAsia="ru-RU"/>
        </w:rPr>
        <w:fldChar w:fldCharType="end"/>
      </w:r>
      <w:r w:rsidRPr="007675FA">
        <w:rPr>
          <w:rFonts w:ascii="Times New Roman" w:eastAsia="Times New Roman" w:hAnsi="Times New Roman" w:cs="Times New Roman"/>
          <w:color w:val="22272F"/>
          <w:sz w:val="25"/>
          <w:szCs w:val="25"/>
          <w:lang w:eastAsia="ru-RU"/>
        </w:rPr>
        <w:t>Российской</w:t>
      </w:r>
      <w:proofErr w:type="spellEnd"/>
      <w:r w:rsidRPr="007675FA">
        <w:rPr>
          <w:rFonts w:ascii="Times New Roman" w:eastAsia="Times New Roman" w:hAnsi="Times New Roman" w:cs="Times New Roman"/>
          <w:color w:val="22272F"/>
          <w:sz w:val="25"/>
          <w:szCs w:val="25"/>
          <w:lang w:eastAsia="ru-RU"/>
        </w:rPr>
        <w:t xml:space="preserve">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07" w:anchor="/document/12188322/entry/13"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пункт 6 части 2 статьи 10 настоящего Федерального закона изложен в новой редакции, </w:t>
      </w:r>
      <w:hyperlink r:id="rId108"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09" w:anchor="/document/5761905/entry/10026"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10" w:anchor="/document/12188322/entry/15"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пункт 7 части 2 статьи 10 настоящего Федерального закона изложен в новой редакции, </w:t>
      </w:r>
      <w:hyperlink r:id="rId111"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12" w:anchor="/document/5761905/entry/10027"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 обработка персональных данных осуществляется в соответствии с законодательством Российской Федерации </w:t>
      </w:r>
      <w:hyperlink r:id="rId113" w:anchor="/document/135907/entry/3" w:history="1">
        <w:r w:rsidRPr="007675FA">
          <w:rPr>
            <w:rFonts w:ascii="Times New Roman" w:eastAsia="Times New Roman" w:hAnsi="Times New Roman" w:cs="Times New Roman"/>
            <w:color w:val="734C9B"/>
            <w:sz w:val="25"/>
            <w:lang w:eastAsia="ru-RU"/>
          </w:rPr>
          <w:t>об обороне</w:t>
        </w:r>
      </w:hyperlink>
      <w:r w:rsidRPr="007675FA">
        <w:rPr>
          <w:rFonts w:ascii="Times New Roman" w:eastAsia="Times New Roman" w:hAnsi="Times New Roman" w:cs="Times New Roman"/>
          <w:color w:val="22272F"/>
          <w:sz w:val="25"/>
          <w:szCs w:val="25"/>
          <w:lang w:eastAsia="ru-RU"/>
        </w:rPr>
        <w:t>, </w:t>
      </w:r>
      <w:hyperlink r:id="rId114" w:anchor="/document/12181538/entry/5" w:history="1">
        <w:r w:rsidRPr="007675FA">
          <w:rPr>
            <w:rFonts w:ascii="Times New Roman" w:eastAsia="Times New Roman" w:hAnsi="Times New Roman" w:cs="Times New Roman"/>
            <w:color w:val="734C9B"/>
            <w:sz w:val="25"/>
            <w:lang w:eastAsia="ru-RU"/>
          </w:rPr>
          <w:t>о безопасности</w:t>
        </w:r>
      </w:hyperlink>
      <w:r w:rsidRPr="007675FA">
        <w:rPr>
          <w:rFonts w:ascii="Times New Roman" w:eastAsia="Times New Roman" w:hAnsi="Times New Roman" w:cs="Times New Roman"/>
          <w:color w:val="22272F"/>
          <w:sz w:val="25"/>
          <w:szCs w:val="25"/>
          <w:lang w:eastAsia="ru-RU"/>
        </w:rPr>
        <w:t>, </w:t>
      </w:r>
      <w:hyperlink r:id="rId115" w:anchor="/document/12145408/entry/1" w:history="1">
        <w:r w:rsidRPr="007675FA">
          <w:rPr>
            <w:rFonts w:ascii="Times New Roman" w:eastAsia="Times New Roman" w:hAnsi="Times New Roman" w:cs="Times New Roman"/>
            <w:color w:val="734C9B"/>
            <w:sz w:val="25"/>
            <w:lang w:eastAsia="ru-RU"/>
          </w:rPr>
          <w:t>о противодействии терроризму</w:t>
        </w:r>
      </w:hyperlink>
      <w:r w:rsidRPr="007675FA">
        <w:rPr>
          <w:rFonts w:ascii="Times New Roman" w:eastAsia="Times New Roman" w:hAnsi="Times New Roman" w:cs="Times New Roman"/>
          <w:color w:val="22272F"/>
          <w:sz w:val="25"/>
          <w:szCs w:val="25"/>
          <w:lang w:eastAsia="ru-RU"/>
        </w:rPr>
        <w:t>, </w:t>
      </w:r>
      <w:hyperlink r:id="rId116" w:anchor="/document/12151931/entry/0" w:history="1">
        <w:r w:rsidRPr="007675FA">
          <w:rPr>
            <w:rFonts w:ascii="Times New Roman" w:eastAsia="Times New Roman" w:hAnsi="Times New Roman" w:cs="Times New Roman"/>
            <w:color w:val="734C9B"/>
            <w:sz w:val="25"/>
            <w:lang w:eastAsia="ru-RU"/>
          </w:rPr>
          <w:t>о транспортной безопасности</w:t>
        </w:r>
      </w:hyperlink>
      <w:r w:rsidRPr="007675FA">
        <w:rPr>
          <w:rFonts w:ascii="Times New Roman" w:eastAsia="Times New Roman" w:hAnsi="Times New Roman" w:cs="Times New Roman"/>
          <w:color w:val="22272F"/>
          <w:sz w:val="25"/>
          <w:szCs w:val="25"/>
          <w:lang w:eastAsia="ru-RU"/>
        </w:rPr>
        <w:t>, </w:t>
      </w:r>
      <w:hyperlink r:id="rId117" w:anchor="/document/12164203/entry/3" w:history="1">
        <w:r w:rsidRPr="007675FA">
          <w:rPr>
            <w:rFonts w:ascii="Times New Roman" w:eastAsia="Times New Roman" w:hAnsi="Times New Roman" w:cs="Times New Roman"/>
            <w:color w:val="734C9B"/>
            <w:sz w:val="25"/>
            <w:lang w:eastAsia="ru-RU"/>
          </w:rPr>
          <w:t>о противодействии коррупции</w:t>
        </w:r>
      </w:hyperlink>
      <w:r w:rsidRPr="007675FA">
        <w:rPr>
          <w:rFonts w:ascii="Times New Roman" w:eastAsia="Times New Roman" w:hAnsi="Times New Roman" w:cs="Times New Roman"/>
          <w:color w:val="22272F"/>
          <w:sz w:val="25"/>
          <w:szCs w:val="25"/>
          <w:lang w:eastAsia="ru-RU"/>
        </w:rPr>
        <w:t>, </w:t>
      </w:r>
      <w:hyperlink r:id="rId118" w:anchor="/document/10104229/entry/4" w:history="1">
        <w:r w:rsidRPr="007675FA">
          <w:rPr>
            <w:rFonts w:ascii="Times New Roman" w:eastAsia="Times New Roman" w:hAnsi="Times New Roman" w:cs="Times New Roman"/>
            <w:color w:val="734C9B"/>
            <w:sz w:val="25"/>
            <w:lang w:eastAsia="ru-RU"/>
          </w:rPr>
          <w:t xml:space="preserve">об </w:t>
        </w:r>
        <w:proofErr w:type="spellStart"/>
        <w:r w:rsidRPr="007675FA">
          <w:rPr>
            <w:rFonts w:ascii="Times New Roman" w:eastAsia="Times New Roman" w:hAnsi="Times New Roman" w:cs="Times New Roman"/>
            <w:color w:val="734C9B"/>
            <w:sz w:val="25"/>
            <w:lang w:eastAsia="ru-RU"/>
          </w:rPr>
          <w:t>оперативно-разыскной</w:t>
        </w:r>
        <w:proofErr w:type="spellEnd"/>
        <w:r w:rsidRPr="007675FA">
          <w:rPr>
            <w:rFonts w:ascii="Times New Roman" w:eastAsia="Times New Roman" w:hAnsi="Times New Roman" w:cs="Times New Roman"/>
            <w:color w:val="734C9B"/>
            <w:sz w:val="25"/>
            <w:lang w:eastAsia="ru-RU"/>
          </w:rPr>
          <w:t xml:space="preserve"> деятельности</w:t>
        </w:r>
      </w:hyperlink>
      <w:r w:rsidRPr="007675FA">
        <w:rPr>
          <w:rFonts w:ascii="Times New Roman" w:eastAsia="Times New Roman" w:hAnsi="Times New Roman" w:cs="Times New Roman"/>
          <w:color w:val="22272F"/>
          <w:sz w:val="25"/>
          <w:szCs w:val="25"/>
          <w:lang w:eastAsia="ru-RU"/>
        </w:rPr>
        <w:t>, </w:t>
      </w:r>
      <w:hyperlink r:id="rId119" w:anchor="/document/12156199/entry/3" w:history="1">
        <w:r w:rsidRPr="007675FA">
          <w:rPr>
            <w:rFonts w:ascii="Times New Roman" w:eastAsia="Times New Roman" w:hAnsi="Times New Roman" w:cs="Times New Roman"/>
            <w:color w:val="734C9B"/>
            <w:sz w:val="25"/>
            <w:lang w:eastAsia="ru-RU"/>
          </w:rPr>
          <w:t>об исполнительном производстве</w:t>
        </w:r>
      </w:hyperlink>
      <w:r w:rsidRPr="007675FA">
        <w:rPr>
          <w:rFonts w:ascii="Times New Roman" w:eastAsia="Times New Roman" w:hAnsi="Times New Roman" w:cs="Times New Roman"/>
          <w:color w:val="22272F"/>
          <w:sz w:val="25"/>
          <w:szCs w:val="25"/>
          <w:lang w:eastAsia="ru-RU"/>
        </w:rPr>
        <w:t>, </w:t>
      </w:r>
      <w:hyperlink r:id="rId120" w:anchor="/document/1306500/entry/3" w:history="1">
        <w:r w:rsidRPr="007675FA">
          <w:rPr>
            <w:rFonts w:ascii="Times New Roman" w:eastAsia="Times New Roman" w:hAnsi="Times New Roman" w:cs="Times New Roman"/>
            <w:color w:val="734C9B"/>
            <w:sz w:val="25"/>
            <w:lang w:eastAsia="ru-RU"/>
          </w:rPr>
          <w:t>уголовно-исполнительным законодательством</w:t>
        </w:r>
      </w:hyperlink>
      <w:r w:rsidRPr="007675FA">
        <w:rPr>
          <w:rFonts w:ascii="Times New Roman" w:eastAsia="Times New Roman" w:hAnsi="Times New Roman" w:cs="Times New Roman"/>
          <w:color w:val="22272F"/>
          <w:sz w:val="25"/>
          <w:szCs w:val="25"/>
          <w:lang w:eastAsia="ru-RU"/>
        </w:rPr>
        <w:t> Российской Федерации;</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21" w:anchor="/document/70419054/entry/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23 июля 2013 г. N 205-ФЗ часть 2 статьи 10 настоящего Федерального закона дополнена пунктом 7.1</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7.1) </w:t>
      </w:r>
      <w:hyperlink r:id="rId122" w:anchor="/document/70517492/entry/1000" w:history="1">
        <w:r w:rsidRPr="007675FA">
          <w:rPr>
            <w:rFonts w:ascii="Times New Roman" w:eastAsia="Times New Roman" w:hAnsi="Times New Roman" w:cs="Times New Roman"/>
            <w:color w:val="734C9B"/>
            <w:sz w:val="25"/>
            <w:lang w:eastAsia="ru-RU"/>
          </w:rPr>
          <w:t>обработка</w:t>
        </w:r>
      </w:hyperlink>
      <w:r w:rsidRPr="007675FA">
        <w:rPr>
          <w:rFonts w:ascii="Times New Roman" w:eastAsia="Times New Roman" w:hAnsi="Times New Roman" w:cs="Times New Roman"/>
          <w:color w:val="22272F"/>
          <w:sz w:val="25"/>
          <w:szCs w:val="25"/>
          <w:lang w:eastAsia="ru-RU"/>
        </w:rPr>
        <w:t> полученных в установленных </w:t>
      </w:r>
      <w:hyperlink r:id="rId123" w:anchor="/multilink/12148567/paragraph/38264/number/1"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Российской Федерации случаях персональных данных осуществляется органами прокуратуры в связи с осуществлением ими прокурорского надзора;</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24" w:anchor="/document/12188322/entry/16"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пункт 8 части 2 статьи 10 настоящего Федерального закона изложен в новой редакции, </w:t>
      </w:r>
      <w:hyperlink r:id="rId125"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26" w:anchor="/document/5761905/entry/10028" w:history="1">
        <w:r w:rsidRPr="007675FA">
          <w:rPr>
            <w:rFonts w:ascii="Times New Roman" w:eastAsia="Times New Roman" w:hAnsi="Times New Roman" w:cs="Times New Roman"/>
            <w:color w:val="734C9B"/>
            <w:sz w:val="25"/>
            <w:lang w:eastAsia="ru-RU"/>
          </w:rPr>
          <w:t>См. текст пункта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8) обработка персональных данных осуществляется в соответствии с </w:t>
      </w:r>
      <w:hyperlink r:id="rId127" w:anchor="/multilink/12148567/paragraph/22795/number/0"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об обязательных видах страхования, со </w:t>
      </w:r>
      <w:hyperlink r:id="rId128" w:anchor="/document/10164072/entry/2048" w:history="1">
        <w:r w:rsidRPr="007675FA">
          <w:rPr>
            <w:rFonts w:ascii="Times New Roman" w:eastAsia="Times New Roman" w:hAnsi="Times New Roman" w:cs="Times New Roman"/>
            <w:color w:val="734C9B"/>
            <w:sz w:val="25"/>
            <w:lang w:eastAsia="ru-RU"/>
          </w:rPr>
          <w:t>страховым законодательством</w:t>
        </w:r>
      </w:hyperlink>
      <w:r w:rsidRPr="007675FA">
        <w:rPr>
          <w:rFonts w:ascii="Times New Roman" w:eastAsia="Times New Roman" w:hAnsi="Times New Roman" w:cs="Times New Roman"/>
          <w:color w:val="22272F"/>
          <w:sz w:val="25"/>
          <w:szCs w:val="25"/>
          <w:lang w:eastAsia="ru-RU"/>
        </w:rPr>
        <w:t>;</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29" w:anchor="/document/12188322/entry/17"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часть 2 статьи 10 настоящего Федерального закона дополнена пунктом 9, </w:t>
      </w:r>
      <w:hyperlink r:id="rId130" w:anchor="/document/12188322/entry/3002" w:history="1">
        <w:r w:rsidRPr="007675FA">
          <w:rPr>
            <w:rFonts w:ascii="Times New Roman" w:eastAsia="Times New Roman" w:hAnsi="Times New Roman" w:cs="Times New Roman"/>
            <w:color w:val="734C9B"/>
            <w:sz w:val="25"/>
            <w:lang w:eastAsia="ru-RU"/>
          </w:rPr>
          <w:t>распространяющимся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31" w:anchor="/document/70670074/entry/5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4 июня 2014 г. N 142-ФЗ часть 2 статьи 10 настоящего Федерального закона дополнена пунктом 10, </w:t>
      </w:r>
      <w:hyperlink r:id="rId132" w:anchor="/document/70670074/entry/7" w:history="1">
        <w:r w:rsidRPr="007675FA">
          <w:rPr>
            <w:rFonts w:ascii="Times New Roman" w:eastAsia="Times New Roman" w:hAnsi="Times New Roman" w:cs="Times New Roman"/>
            <w:color w:val="734C9B"/>
            <w:sz w:val="25"/>
            <w:lang w:eastAsia="ru-RU"/>
          </w:rPr>
          <w:t>вступающим в силу</w:t>
        </w:r>
      </w:hyperlink>
      <w:r w:rsidRPr="007675FA">
        <w:rPr>
          <w:rFonts w:ascii="Times New Roman" w:eastAsia="Times New Roman" w:hAnsi="Times New Roman" w:cs="Times New Roman"/>
          <w:color w:val="464C55"/>
          <w:sz w:val="25"/>
          <w:szCs w:val="25"/>
          <w:lang w:eastAsia="ru-RU"/>
        </w:rPr>
        <w:t> по истечении шестидесяти дней после дня </w:t>
      </w:r>
      <w:hyperlink r:id="rId133" w:anchor="/document/70670075/entry/0" w:history="1">
        <w:r w:rsidRPr="007675FA">
          <w:rPr>
            <w:rFonts w:ascii="Times New Roman" w:eastAsia="Times New Roman" w:hAnsi="Times New Roman" w:cs="Times New Roman"/>
            <w:color w:val="734C9B"/>
            <w:sz w:val="25"/>
            <w:lang w:eastAsia="ru-RU"/>
          </w:rPr>
          <w:t>официального опубликования</w:t>
        </w:r>
      </w:hyperlink>
      <w:r w:rsidRPr="007675FA">
        <w:rPr>
          <w:rFonts w:ascii="Times New Roman" w:eastAsia="Times New Roman" w:hAnsi="Times New Roman" w:cs="Times New Roman"/>
          <w:color w:val="464C55"/>
          <w:sz w:val="25"/>
          <w:szCs w:val="25"/>
          <w:lang w:eastAsia="ru-RU"/>
        </w:rPr>
        <w:t> названного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10) обработка персональных данных осуществляется в соответствии с </w:t>
      </w:r>
      <w:hyperlink r:id="rId134" w:anchor="/document/184539/entry/2" w:history="1">
        <w:r w:rsidRPr="007675FA">
          <w:rPr>
            <w:rFonts w:ascii="Times New Roman" w:eastAsia="Times New Roman" w:hAnsi="Times New Roman" w:cs="Times New Roman"/>
            <w:color w:val="734C9B"/>
            <w:sz w:val="25"/>
            <w:lang w:eastAsia="ru-RU"/>
          </w:rPr>
          <w:t>законодательством</w:t>
        </w:r>
      </w:hyperlink>
      <w:r w:rsidRPr="007675FA">
        <w:rPr>
          <w:rFonts w:ascii="Times New Roman" w:eastAsia="Times New Roman" w:hAnsi="Times New Roman" w:cs="Times New Roman"/>
          <w:color w:val="22272F"/>
          <w:sz w:val="25"/>
          <w:szCs w:val="25"/>
          <w:lang w:eastAsia="ru-RU"/>
        </w:rPr>
        <w:t> Российской Федерации о гражданстве Российской Федерации.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35" w:anchor="/document/12188322/entry/109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в часть 4 статьи 10 настоящего Федерального закона внесены изменения, </w:t>
      </w:r>
      <w:hyperlink r:id="rId136" w:anchor="/document/12188322/entry/3002" w:history="1">
        <w:r w:rsidRPr="007675FA">
          <w:rPr>
            <w:rFonts w:ascii="Times New Roman" w:eastAsia="Times New Roman" w:hAnsi="Times New Roman" w:cs="Times New Roman"/>
            <w:color w:val="734C9B"/>
            <w:sz w:val="25"/>
            <w:lang w:eastAsia="ru-RU"/>
          </w:rPr>
          <w:t>распространяющиеся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37" w:anchor="/document/5761905/entry/1004"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Обработка специальных категорий персональных данных, осуществлявшаяся в случаях, предусмотренных </w:t>
      </w:r>
      <w:hyperlink r:id="rId138" w:anchor="/document/12148567/entry/1002" w:history="1">
        <w:r w:rsidRPr="007675FA">
          <w:rPr>
            <w:rFonts w:ascii="Times New Roman" w:eastAsia="Times New Roman" w:hAnsi="Times New Roman" w:cs="Times New Roman"/>
            <w:color w:val="734C9B"/>
            <w:sz w:val="25"/>
            <w:lang w:eastAsia="ru-RU"/>
          </w:rPr>
          <w:t>частями 2</w:t>
        </w:r>
      </w:hyperlink>
      <w:r w:rsidRPr="007675FA">
        <w:rPr>
          <w:rFonts w:ascii="Times New Roman" w:eastAsia="Times New Roman" w:hAnsi="Times New Roman" w:cs="Times New Roman"/>
          <w:color w:val="22272F"/>
          <w:sz w:val="25"/>
          <w:szCs w:val="25"/>
          <w:lang w:eastAsia="ru-RU"/>
        </w:rPr>
        <w:t> и </w:t>
      </w:r>
      <w:hyperlink r:id="rId139" w:anchor="/document/12148567/entry/1003" w:history="1">
        <w:r w:rsidRPr="007675FA">
          <w:rPr>
            <w:rFonts w:ascii="Times New Roman" w:eastAsia="Times New Roman" w:hAnsi="Times New Roman" w:cs="Times New Roman"/>
            <w:color w:val="734C9B"/>
            <w:sz w:val="25"/>
            <w:lang w:eastAsia="ru-RU"/>
          </w:rPr>
          <w:t>3</w:t>
        </w:r>
      </w:hyperlink>
      <w:r w:rsidRPr="007675FA">
        <w:rPr>
          <w:rFonts w:ascii="Times New Roman" w:eastAsia="Times New Roman" w:hAnsi="Times New Roman" w:cs="Times New Roman"/>
          <w:color w:val="22272F"/>
          <w:sz w:val="25"/>
          <w:szCs w:val="25"/>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40" w:anchor="/document/12188322/entry/1010"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11 настоящего Федерального закона изложена в новой редакции, </w:t>
      </w:r>
      <w:hyperlink r:id="rId141"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42" w:anchor="/document/5761905/entry/11"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11</w:t>
      </w:r>
      <w:r w:rsidRPr="007675FA">
        <w:rPr>
          <w:rFonts w:ascii="Times New Roman" w:eastAsia="Times New Roman" w:hAnsi="Times New Roman" w:cs="Times New Roman"/>
          <w:b/>
          <w:bCs/>
          <w:color w:val="22272F"/>
          <w:sz w:val="25"/>
          <w:szCs w:val="25"/>
          <w:lang w:eastAsia="ru-RU"/>
        </w:rPr>
        <w:t>. Биометрические персональные данные</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43" w:anchor="/multilink/12148567/paragraph/1073742059/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11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w:t>
      </w:r>
      <w:proofErr w:type="gramStart"/>
      <w:r w:rsidRPr="007675FA">
        <w:rPr>
          <w:rFonts w:ascii="Times New Roman" w:eastAsia="Times New Roman" w:hAnsi="Times New Roman" w:cs="Times New Roman"/>
          <w:color w:val="22272F"/>
          <w:sz w:val="25"/>
          <w:szCs w:val="25"/>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144" w:anchor="/document/12148567/entry/1102" w:history="1">
        <w:r w:rsidRPr="007675FA">
          <w:rPr>
            <w:rFonts w:ascii="Times New Roman" w:eastAsia="Times New Roman" w:hAnsi="Times New Roman" w:cs="Times New Roman"/>
            <w:color w:val="734C9B"/>
            <w:sz w:val="25"/>
            <w:lang w:eastAsia="ru-RU"/>
          </w:rPr>
          <w:t>частью 2</w:t>
        </w:r>
      </w:hyperlink>
      <w:r w:rsidRPr="007675FA">
        <w:rPr>
          <w:rFonts w:ascii="Times New Roman" w:eastAsia="Times New Roman" w:hAnsi="Times New Roman" w:cs="Times New Roman"/>
          <w:color w:val="22272F"/>
          <w:sz w:val="25"/>
          <w:szCs w:val="25"/>
          <w:lang w:eastAsia="ru-RU"/>
        </w:rPr>
        <w:t> настоящей статьи.</w:t>
      </w:r>
      <w:proofErr w:type="gramEnd"/>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45" w:anchor="/document/70670074/entry/5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4 июня 2014 г. N 142-ФЗ в часть 2 статьи 11 настоящего Федерального закона внесены изменения, </w:t>
      </w:r>
      <w:hyperlink r:id="rId146" w:anchor="/document/70670074/entry/7" w:history="1">
        <w:r w:rsidRPr="007675FA">
          <w:rPr>
            <w:rFonts w:ascii="Times New Roman" w:eastAsia="Times New Roman" w:hAnsi="Times New Roman" w:cs="Times New Roman"/>
            <w:color w:val="734C9B"/>
            <w:sz w:val="25"/>
            <w:lang w:eastAsia="ru-RU"/>
          </w:rPr>
          <w:t>вступающие в силу</w:t>
        </w:r>
      </w:hyperlink>
      <w:r w:rsidRPr="007675FA">
        <w:rPr>
          <w:rFonts w:ascii="Times New Roman" w:eastAsia="Times New Roman" w:hAnsi="Times New Roman" w:cs="Times New Roman"/>
          <w:color w:val="464C55"/>
          <w:sz w:val="25"/>
          <w:szCs w:val="25"/>
          <w:lang w:eastAsia="ru-RU"/>
        </w:rPr>
        <w:t> по истечении шестидесяти дней после дня </w:t>
      </w:r>
      <w:hyperlink r:id="rId147" w:anchor="/document/70670075/entry/0" w:history="1">
        <w:r w:rsidRPr="007675FA">
          <w:rPr>
            <w:rFonts w:ascii="Times New Roman" w:eastAsia="Times New Roman" w:hAnsi="Times New Roman" w:cs="Times New Roman"/>
            <w:color w:val="734C9B"/>
            <w:sz w:val="25"/>
            <w:lang w:eastAsia="ru-RU"/>
          </w:rPr>
          <w:t>официального опубликования</w:t>
        </w:r>
      </w:hyperlink>
      <w:r w:rsidRPr="007675FA">
        <w:rPr>
          <w:rFonts w:ascii="Times New Roman" w:eastAsia="Times New Roman" w:hAnsi="Times New Roman" w:cs="Times New Roman"/>
          <w:color w:val="464C55"/>
          <w:sz w:val="25"/>
          <w:szCs w:val="25"/>
          <w:lang w:eastAsia="ru-RU"/>
        </w:rPr>
        <w:t> названного Федерального закона</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48" w:anchor="/document/58056830/entry/1102"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2. </w:t>
      </w:r>
      <w:proofErr w:type="gramStart"/>
      <w:r w:rsidRPr="007675FA">
        <w:rPr>
          <w:rFonts w:ascii="Times New Roman" w:eastAsia="Times New Roman" w:hAnsi="Times New Roman" w:cs="Times New Roman"/>
          <w:color w:val="22272F"/>
          <w:sz w:val="25"/>
          <w:szCs w:val="25"/>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675FA">
        <w:rPr>
          <w:rFonts w:ascii="Times New Roman" w:eastAsia="Times New Roman" w:hAnsi="Times New Roman" w:cs="Times New Roman"/>
          <w:color w:val="22272F"/>
          <w:sz w:val="25"/>
          <w:szCs w:val="25"/>
          <w:lang w:eastAsia="ru-RU"/>
        </w:rPr>
        <w:t>реадмиссии</w:t>
      </w:r>
      <w:proofErr w:type="spellEnd"/>
      <w:r w:rsidRPr="007675FA">
        <w:rPr>
          <w:rFonts w:ascii="Times New Roman" w:eastAsia="Times New Roman" w:hAnsi="Times New Roman" w:cs="Times New Roman"/>
          <w:color w:val="22272F"/>
          <w:sz w:val="25"/>
          <w:szCs w:val="25"/>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149" w:anchor="/document/135907/entry/3" w:history="1">
        <w:r w:rsidRPr="007675FA">
          <w:rPr>
            <w:rFonts w:ascii="Times New Roman" w:eastAsia="Times New Roman" w:hAnsi="Times New Roman" w:cs="Times New Roman"/>
            <w:color w:val="734C9B"/>
            <w:sz w:val="25"/>
            <w:lang w:eastAsia="ru-RU"/>
          </w:rPr>
          <w:t>об обороне</w:t>
        </w:r>
      </w:hyperlink>
      <w:r w:rsidRPr="007675FA">
        <w:rPr>
          <w:rFonts w:ascii="Times New Roman" w:eastAsia="Times New Roman" w:hAnsi="Times New Roman" w:cs="Times New Roman"/>
          <w:color w:val="22272F"/>
          <w:sz w:val="25"/>
          <w:szCs w:val="25"/>
          <w:lang w:eastAsia="ru-RU"/>
        </w:rPr>
        <w:t>, </w:t>
      </w:r>
      <w:hyperlink r:id="rId150" w:anchor="/document/12181538/entry/5" w:history="1">
        <w:r w:rsidRPr="007675FA">
          <w:rPr>
            <w:rFonts w:ascii="Times New Roman" w:eastAsia="Times New Roman" w:hAnsi="Times New Roman" w:cs="Times New Roman"/>
            <w:color w:val="734C9B"/>
            <w:sz w:val="25"/>
            <w:lang w:eastAsia="ru-RU"/>
          </w:rPr>
          <w:t>о безопасности</w:t>
        </w:r>
      </w:hyperlink>
      <w:r w:rsidRPr="007675FA">
        <w:rPr>
          <w:rFonts w:ascii="Times New Roman" w:eastAsia="Times New Roman" w:hAnsi="Times New Roman" w:cs="Times New Roman"/>
          <w:color w:val="22272F"/>
          <w:sz w:val="25"/>
          <w:szCs w:val="25"/>
          <w:lang w:eastAsia="ru-RU"/>
        </w:rPr>
        <w:t>, </w:t>
      </w:r>
      <w:hyperlink r:id="rId151" w:anchor="/document/12145408/entry/1" w:history="1">
        <w:r w:rsidRPr="007675FA">
          <w:rPr>
            <w:rFonts w:ascii="Times New Roman" w:eastAsia="Times New Roman" w:hAnsi="Times New Roman" w:cs="Times New Roman"/>
            <w:color w:val="734C9B"/>
            <w:sz w:val="25"/>
            <w:lang w:eastAsia="ru-RU"/>
          </w:rPr>
          <w:t>о противодействии терроризму</w:t>
        </w:r>
      </w:hyperlink>
      <w:r w:rsidRPr="007675FA">
        <w:rPr>
          <w:rFonts w:ascii="Times New Roman" w:eastAsia="Times New Roman" w:hAnsi="Times New Roman" w:cs="Times New Roman"/>
          <w:color w:val="22272F"/>
          <w:sz w:val="25"/>
          <w:szCs w:val="25"/>
          <w:lang w:eastAsia="ru-RU"/>
        </w:rPr>
        <w:t>, </w:t>
      </w:r>
      <w:hyperlink r:id="rId152" w:anchor="/document/12151931/entry/0" w:history="1">
        <w:r w:rsidRPr="007675FA">
          <w:rPr>
            <w:rFonts w:ascii="Times New Roman" w:eastAsia="Times New Roman" w:hAnsi="Times New Roman" w:cs="Times New Roman"/>
            <w:color w:val="734C9B"/>
            <w:sz w:val="25"/>
            <w:lang w:eastAsia="ru-RU"/>
          </w:rPr>
          <w:t>о транспортной безопасности</w:t>
        </w:r>
      </w:hyperlink>
      <w:r w:rsidRPr="007675FA">
        <w:rPr>
          <w:rFonts w:ascii="Times New Roman" w:eastAsia="Times New Roman" w:hAnsi="Times New Roman" w:cs="Times New Roman"/>
          <w:color w:val="22272F"/>
          <w:sz w:val="25"/>
          <w:szCs w:val="25"/>
          <w:lang w:eastAsia="ru-RU"/>
        </w:rPr>
        <w:t>, </w:t>
      </w:r>
      <w:hyperlink r:id="rId153" w:anchor="/document/12164203/entry/3" w:history="1">
        <w:r w:rsidRPr="007675FA">
          <w:rPr>
            <w:rFonts w:ascii="Times New Roman" w:eastAsia="Times New Roman" w:hAnsi="Times New Roman" w:cs="Times New Roman"/>
            <w:color w:val="734C9B"/>
            <w:sz w:val="25"/>
            <w:lang w:eastAsia="ru-RU"/>
          </w:rPr>
          <w:t>о противодействии коррупции</w:t>
        </w:r>
      </w:hyperlink>
      <w:r w:rsidRPr="007675FA">
        <w:rPr>
          <w:rFonts w:ascii="Times New Roman" w:eastAsia="Times New Roman" w:hAnsi="Times New Roman" w:cs="Times New Roman"/>
          <w:color w:val="22272F"/>
          <w:sz w:val="25"/>
          <w:szCs w:val="25"/>
          <w:lang w:eastAsia="ru-RU"/>
        </w:rPr>
        <w:t>, </w:t>
      </w:r>
      <w:hyperlink r:id="rId154" w:anchor="/document/10104229/entry/4" w:history="1">
        <w:r w:rsidRPr="007675FA">
          <w:rPr>
            <w:rFonts w:ascii="Times New Roman" w:eastAsia="Times New Roman" w:hAnsi="Times New Roman" w:cs="Times New Roman"/>
            <w:color w:val="734C9B"/>
            <w:sz w:val="25"/>
            <w:lang w:eastAsia="ru-RU"/>
          </w:rPr>
          <w:t xml:space="preserve">об </w:t>
        </w:r>
        <w:proofErr w:type="spellStart"/>
        <w:r w:rsidRPr="007675FA">
          <w:rPr>
            <w:rFonts w:ascii="Times New Roman" w:eastAsia="Times New Roman" w:hAnsi="Times New Roman" w:cs="Times New Roman"/>
            <w:color w:val="734C9B"/>
            <w:sz w:val="25"/>
            <w:lang w:eastAsia="ru-RU"/>
          </w:rPr>
          <w:t>оперативно-разыскной</w:t>
        </w:r>
        <w:proofErr w:type="spellEnd"/>
        <w:r w:rsidRPr="007675FA">
          <w:rPr>
            <w:rFonts w:ascii="Times New Roman" w:eastAsia="Times New Roman" w:hAnsi="Times New Roman" w:cs="Times New Roman"/>
            <w:color w:val="734C9B"/>
            <w:sz w:val="25"/>
            <w:lang w:eastAsia="ru-RU"/>
          </w:rPr>
          <w:t xml:space="preserve"> деятельности</w:t>
        </w:r>
      </w:hyperlink>
      <w:r w:rsidRPr="007675FA">
        <w:rPr>
          <w:rFonts w:ascii="Times New Roman" w:eastAsia="Times New Roman" w:hAnsi="Times New Roman" w:cs="Times New Roman"/>
          <w:color w:val="22272F"/>
          <w:sz w:val="25"/>
          <w:szCs w:val="25"/>
          <w:lang w:eastAsia="ru-RU"/>
        </w:rPr>
        <w:t>, </w:t>
      </w:r>
      <w:hyperlink r:id="rId155" w:anchor="/document/12136354/entry/5" w:history="1">
        <w:r w:rsidRPr="007675FA">
          <w:rPr>
            <w:rFonts w:ascii="Times New Roman" w:eastAsia="Times New Roman" w:hAnsi="Times New Roman" w:cs="Times New Roman"/>
            <w:color w:val="734C9B"/>
            <w:sz w:val="25"/>
            <w:lang w:eastAsia="ru-RU"/>
          </w:rPr>
          <w:t>о государственной службе</w:t>
        </w:r>
      </w:hyperlink>
      <w:r w:rsidRPr="007675FA">
        <w:rPr>
          <w:rFonts w:ascii="Times New Roman" w:eastAsia="Times New Roman" w:hAnsi="Times New Roman" w:cs="Times New Roman"/>
          <w:color w:val="22272F"/>
          <w:sz w:val="25"/>
          <w:szCs w:val="25"/>
          <w:lang w:eastAsia="ru-RU"/>
        </w:rPr>
        <w:t>, </w:t>
      </w:r>
      <w:hyperlink r:id="rId156" w:anchor="/document/1306500/entry/3" w:history="1">
        <w:r w:rsidRPr="007675FA">
          <w:rPr>
            <w:rFonts w:ascii="Times New Roman" w:eastAsia="Times New Roman" w:hAnsi="Times New Roman" w:cs="Times New Roman"/>
            <w:color w:val="734C9B"/>
            <w:sz w:val="25"/>
            <w:lang w:eastAsia="ru-RU"/>
          </w:rPr>
          <w:t>уголовно-исполнительным законодательством</w:t>
        </w:r>
      </w:hyperlink>
      <w:r w:rsidRPr="007675FA">
        <w:rPr>
          <w:rFonts w:ascii="Times New Roman" w:eastAsia="Times New Roman" w:hAnsi="Times New Roman" w:cs="Times New Roman"/>
          <w:color w:val="22272F"/>
          <w:sz w:val="25"/>
          <w:szCs w:val="25"/>
          <w:lang w:eastAsia="ru-RU"/>
        </w:rPr>
        <w:t> Российской</w:t>
      </w:r>
      <w:proofErr w:type="gramEnd"/>
      <w:r w:rsidRPr="007675FA">
        <w:rPr>
          <w:rFonts w:ascii="Times New Roman" w:eastAsia="Times New Roman" w:hAnsi="Times New Roman" w:cs="Times New Roman"/>
          <w:color w:val="22272F"/>
          <w:sz w:val="25"/>
          <w:szCs w:val="25"/>
          <w:lang w:eastAsia="ru-RU"/>
        </w:rPr>
        <w:t xml:space="preserve"> Федерации, </w:t>
      </w:r>
      <w:r w:rsidRPr="007675FA">
        <w:rPr>
          <w:rFonts w:ascii="Times New Roman" w:eastAsia="Times New Roman" w:hAnsi="Times New Roman" w:cs="Times New Roman"/>
          <w:color w:val="22272F"/>
          <w:sz w:val="25"/>
          <w:szCs w:val="25"/>
          <w:lang w:eastAsia="ru-RU"/>
        </w:rPr>
        <w:lastRenderedPageBreak/>
        <w:t>законодательством Российской Федерации </w:t>
      </w:r>
      <w:hyperlink r:id="rId157" w:anchor="/document/10135803/entry/1" w:history="1">
        <w:r w:rsidRPr="007675FA">
          <w:rPr>
            <w:rFonts w:ascii="Times New Roman" w:eastAsia="Times New Roman" w:hAnsi="Times New Roman" w:cs="Times New Roman"/>
            <w:color w:val="734C9B"/>
            <w:sz w:val="25"/>
            <w:lang w:eastAsia="ru-RU"/>
          </w:rPr>
          <w:t>о порядке выезда из Российской Федерации и въезда в Российскую Федерацию</w:t>
        </w:r>
      </w:hyperlink>
      <w:r w:rsidRPr="007675FA">
        <w:rPr>
          <w:rFonts w:ascii="Times New Roman" w:eastAsia="Times New Roman" w:hAnsi="Times New Roman" w:cs="Times New Roman"/>
          <w:color w:val="22272F"/>
          <w:sz w:val="25"/>
          <w:szCs w:val="25"/>
          <w:lang w:eastAsia="ru-RU"/>
        </w:rPr>
        <w:t>, </w:t>
      </w:r>
      <w:hyperlink r:id="rId158" w:anchor="/document/184539/entry/2" w:history="1">
        <w:r w:rsidRPr="007675FA">
          <w:rPr>
            <w:rFonts w:ascii="Times New Roman" w:eastAsia="Times New Roman" w:hAnsi="Times New Roman" w:cs="Times New Roman"/>
            <w:color w:val="734C9B"/>
            <w:sz w:val="25"/>
            <w:lang w:eastAsia="ru-RU"/>
          </w:rPr>
          <w:t>о гражданстве Российской Федерации</w:t>
        </w:r>
      </w:hyperlink>
      <w:r w:rsidRPr="007675FA">
        <w:rPr>
          <w:rFonts w:ascii="Times New Roman" w:eastAsia="Times New Roman" w:hAnsi="Times New Roman" w:cs="Times New Roman"/>
          <w:color w:val="22272F"/>
          <w:sz w:val="25"/>
          <w:szCs w:val="25"/>
          <w:lang w:eastAsia="ru-RU"/>
        </w:rPr>
        <w:t>.</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59" w:anchor="/document/70442932/entry/0" w:history="1">
        <w:r w:rsidRPr="007675FA">
          <w:rPr>
            <w:rFonts w:ascii="Times New Roman" w:eastAsia="Times New Roman" w:hAnsi="Times New Roman" w:cs="Times New Roman"/>
            <w:color w:val="734C9B"/>
            <w:sz w:val="25"/>
            <w:lang w:eastAsia="ru-RU"/>
          </w:rPr>
          <w:t>разъяснения</w:t>
        </w:r>
      </w:hyperlink>
      <w:r w:rsidRPr="007675FA">
        <w:rPr>
          <w:rFonts w:ascii="Times New Roman" w:eastAsia="Times New Roman" w:hAnsi="Times New Roman" w:cs="Times New Roman"/>
          <w:color w:val="464C55"/>
          <w:sz w:val="25"/>
          <w:szCs w:val="25"/>
          <w:lang w:eastAsia="ru-RU"/>
        </w:rPr>
        <w:t> </w:t>
      </w:r>
      <w:proofErr w:type="spellStart"/>
      <w:r w:rsidRPr="007675FA">
        <w:rPr>
          <w:rFonts w:ascii="Times New Roman" w:eastAsia="Times New Roman" w:hAnsi="Times New Roman" w:cs="Times New Roman"/>
          <w:color w:val="464C55"/>
          <w:sz w:val="25"/>
          <w:szCs w:val="25"/>
          <w:lang w:eastAsia="ru-RU"/>
        </w:rPr>
        <w:t>Роскомнадзора</w:t>
      </w:r>
      <w:proofErr w:type="spellEnd"/>
      <w:r w:rsidRPr="007675FA">
        <w:rPr>
          <w:rFonts w:ascii="Times New Roman" w:eastAsia="Times New Roman" w:hAnsi="Times New Roman" w:cs="Times New Roman"/>
          <w:color w:val="464C55"/>
          <w:sz w:val="25"/>
          <w:szCs w:val="25"/>
          <w:lang w:eastAsia="ru-RU"/>
        </w:rPr>
        <w:t xml:space="preserve">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60" w:anchor="/document/12188322/entry/1001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12 настоящего Федерального закона изложена в новой редакции, </w:t>
      </w:r>
      <w:hyperlink r:id="rId161"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62" w:anchor="/document/5761905/entry/12"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12.</w:t>
      </w:r>
      <w:r w:rsidRPr="007675FA">
        <w:rPr>
          <w:rFonts w:ascii="Times New Roman" w:eastAsia="Times New Roman" w:hAnsi="Times New Roman" w:cs="Times New Roman"/>
          <w:b/>
          <w:bCs/>
          <w:color w:val="22272F"/>
          <w:sz w:val="25"/>
          <w:szCs w:val="25"/>
          <w:lang w:eastAsia="ru-RU"/>
        </w:rPr>
        <w:t> Трансграничная передача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63" w:anchor="/multilink/12148567/paragraph/1073742060/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12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w:t>
      </w:r>
      <w:proofErr w:type="gramStart"/>
      <w:r w:rsidRPr="007675FA">
        <w:rPr>
          <w:rFonts w:ascii="Times New Roman" w:eastAsia="Times New Roman" w:hAnsi="Times New Roman" w:cs="Times New Roman"/>
          <w:color w:val="22272F"/>
          <w:sz w:val="25"/>
          <w:szCs w:val="25"/>
          <w:lang w:eastAsia="ru-RU"/>
        </w:rPr>
        <w:t>Трансграничная передача персональных данных на территории иностранных государств, являющихся сторонами </w:t>
      </w:r>
      <w:hyperlink r:id="rId164" w:anchor="/document/2559798/entry/0" w:history="1">
        <w:r w:rsidRPr="007675FA">
          <w:rPr>
            <w:rFonts w:ascii="Times New Roman" w:eastAsia="Times New Roman" w:hAnsi="Times New Roman" w:cs="Times New Roman"/>
            <w:color w:val="734C9B"/>
            <w:sz w:val="25"/>
            <w:lang w:eastAsia="ru-RU"/>
          </w:rPr>
          <w:t>Конвенции</w:t>
        </w:r>
      </w:hyperlink>
      <w:r w:rsidRPr="007675FA">
        <w:rPr>
          <w:rFonts w:ascii="Times New Roman" w:eastAsia="Times New Roman" w:hAnsi="Times New Roman" w:cs="Times New Roman"/>
          <w:color w:val="22272F"/>
          <w:sz w:val="25"/>
          <w:szCs w:val="25"/>
          <w:lang w:eastAsia="ru-RU"/>
        </w:rPr>
        <w:t>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7675FA">
        <w:rPr>
          <w:rFonts w:ascii="Times New Roman" w:eastAsia="Times New Roman" w:hAnsi="Times New Roman" w:cs="Times New Roman"/>
          <w:color w:val="22272F"/>
          <w:sz w:val="25"/>
          <w:szCs w:val="25"/>
          <w:lang w:eastAsia="ru-RU"/>
        </w:rPr>
        <w:t xml:space="preserve"> интересов граждан, обеспечения обороны страны и безопасности государства.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Уполномоченный орган по защите прав субъектов персональных данных утверждает </w:t>
      </w:r>
      <w:hyperlink r:id="rId165" w:anchor="/document/70368490/entry/1000" w:history="1">
        <w:r w:rsidRPr="007675FA">
          <w:rPr>
            <w:rFonts w:ascii="Times New Roman" w:eastAsia="Times New Roman" w:hAnsi="Times New Roman" w:cs="Times New Roman"/>
            <w:color w:val="734C9B"/>
            <w:sz w:val="25"/>
            <w:lang w:eastAsia="ru-RU"/>
          </w:rPr>
          <w:t>перечень</w:t>
        </w:r>
      </w:hyperlink>
      <w:r w:rsidRPr="007675FA">
        <w:rPr>
          <w:rFonts w:ascii="Times New Roman" w:eastAsia="Times New Roman" w:hAnsi="Times New Roman" w:cs="Times New Roman"/>
          <w:color w:val="22272F"/>
          <w:sz w:val="25"/>
          <w:szCs w:val="25"/>
          <w:lang w:eastAsia="ru-RU"/>
        </w:rPr>
        <w:t>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наличия согласия в письменной форме субъекта персональных данных на трансграничную передачу его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2) </w:t>
      </w:r>
      <w:proofErr w:type="gramStart"/>
      <w:r w:rsidRPr="007675FA">
        <w:rPr>
          <w:rFonts w:ascii="Times New Roman" w:eastAsia="Times New Roman" w:hAnsi="Times New Roman" w:cs="Times New Roman"/>
          <w:color w:val="22272F"/>
          <w:sz w:val="25"/>
          <w:szCs w:val="25"/>
          <w:lang w:eastAsia="ru-RU"/>
        </w:rPr>
        <w:t>предусмотренных</w:t>
      </w:r>
      <w:proofErr w:type="gramEnd"/>
      <w:r w:rsidRPr="007675FA">
        <w:rPr>
          <w:rFonts w:ascii="Times New Roman" w:eastAsia="Times New Roman" w:hAnsi="Times New Roman" w:cs="Times New Roman"/>
          <w:color w:val="22272F"/>
          <w:sz w:val="25"/>
          <w:szCs w:val="25"/>
          <w:lang w:eastAsia="ru-RU"/>
        </w:rPr>
        <w:t xml:space="preserve"> международными договорами Российской Федерации;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исполнения договора, стороной которого является субъект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13</w:t>
      </w:r>
      <w:r w:rsidRPr="007675FA">
        <w:rPr>
          <w:rFonts w:ascii="Times New Roman" w:eastAsia="Times New Roman" w:hAnsi="Times New Roman" w:cs="Times New Roman"/>
          <w:b/>
          <w:bCs/>
          <w:color w:val="22272F"/>
          <w:sz w:val="25"/>
          <w:szCs w:val="25"/>
          <w:lang w:eastAsia="ru-RU"/>
        </w:rPr>
        <w:t>. Особенности обработки персональных данных в государственных или муниципальных информационных системах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66" w:anchor="/multilink/12148567/paragraph/1073742061/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13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675FA" w:rsidRPr="007675FA" w:rsidRDefault="007675FA" w:rsidP="007675FA">
      <w:pPr>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7675FA">
        <w:rPr>
          <w:rFonts w:ascii="Times New Roman" w:eastAsia="Times New Roman" w:hAnsi="Times New Roman" w:cs="Times New Roman"/>
          <w:color w:val="22272F"/>
          <w:sz w:val="35"/>
          <w:szCs w:val="35"/>
          <w:lang w:eastAsia="ru-RU"/>
        </w:rPr>
        <w:t>Глава 3. Права субъекта персональных данных</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67" w:anchor="/document/12188322/entry/10012"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14 настоящего Федерального закона изложена в новой редакции, </w:t>
      </w:r>
      <w:hyperlink r:id="rId168"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69" w:anchor="/document/5761905/entry/14"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14</w:t>
      </w:r>
      <w:r w:rsidRPr="007675FA">
        <w:rPr>
          <w:rFonts w:ascii="Times New Roman" w:eastAsia="Times New Roman" w:hAnsi="Times New Roman" w:cs="Times New Roman"/>
          <w:b/>
          <w:bCs/>
          <w:color w:val="22272F"/>
          <w:sz w:val="25"/>
          <w:szCs w:val="25"/>
          <w:lang w:eastAsia="ru-RU"/>
        </w:rPr>
        <w:t>. Право субъекта персональных данных на доступ к его персональным данным</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70" w:anchor="/multilink/12148567/paragraph/1073742062/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14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Субъект персональных данных имеет право на получение сведений, указанных в </w:t>
      </w:r>
      <w:hyperlink r:id="rId171" w:anchor="/document/12148567/entry/1407" w:history="1">
        <w:r w:rsidRPr="007675FA">
          <w:rPr>
            <w:rFonts w:ascii="Times New Roman" w:eastAsia="Times New Roman" w:hAnsi="Times New Roman" w:cs="Times New Roman"/>
            <w:color w:val="734C9B"/>
            <w:sz w:val="25"/>
            <w:lang w:eastAsia="ru-RU"/>
          </w:rPr>
          <w:t>части 7</w:t>
        </w:r>
      </w:hyperlink>
      <w:r w:rsidRPr="007675FA">
        <w:rPr>
          <w:rFonts w:ascii="Times New Roman" w:eastAsia="Times New Roman" w:hAnsi="Times New Roman" w:cs="Times New Roman"/>
          <w:color w:val="22272F"/>
          <w:sz w:val="25"/>
          <w:szCs w:val="25"/>
          <w:lang w:eastAsia="ru-RU"/>
        </w:rPr>
        <w:t> настоящей статьи, за исключением случаев, предусмотренных </w:t>
      </w:r>
      <w:hyperlink r:id="rId172" w:anchor="/document/12148567/entry/1408" w:history="1">
        <w:r w:rsidRPr="007675FA">
          <w:rPr>
            <w:rFonts w:ascii="Times New Roman" w:eastAsia="Times New Roman" w:hAnsi="Times New Roman" w:cs="Times New Roman"/>
            <w:color w:val="734C9B"/>
            <w:sz w:val="25"/>
            <w:lang w:eastAsia="ru-RU"/>
          </w:rPr>
          <w:t>частью 8</w:t>
        </w:r>
      </w:hyperlink>
      <w:r w:rsidRPr="007675FA">
        <w:rPr>
          <w:rFonts w:ascii="Times New Roman" w:eastAsia="Times New Roman" w:hAnsi="Times New Roman" w:cs="Times New Roman"/>
          <w:color w:val="22272F"/>
          <w:sz w:val="25"/>
          <w:szCs w:val="25"/>
          <w:lang w:eastAsia="ru-RU"/>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Сведения, указанные в </w:t>
      </w:r>
      <w:hyperlink r:id="rId173" w:anchor="/document/12148567/entry/1407" w:history="1">
        <w:r w:rsidRPr="007675FA">
          <w:rPr>
            <w:rFonts w:ascii="Times New Roman" w:eastAsia="Times New Roman" w:hAnsi="Times New Roman" w:cs="Times New Roman"/>
            <w:color w:val="734C9B"/>
            <w:sz w:val="25"/>
            <w:lang w:eastAsia="ru-RU"/>
          </w:rPr>
          <w:t>части 7</w:t>
        </w:r>
      </w:hyperlink>
      <w:r w:rsidRPr="007675FA">
        <w:rPr>
          <w:rFonts w:ascii="Times New Roman" w:eastAsia="Times New Roman" w:hAnsi="Times New Roman" w:cs="Times New Roman"/>
          <w:color w:val="22272F"/>
          <w:sz w:val="25"/>
          <w:szCs w:val="25"/>
          <w:lang w:eastAsia="ru-RU"/>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Сведения, указанные в </w:t>
      </w:r>
      <w:hyperlink r:id="rId174" w:anchor="/document/12148567/entry/1407" w:history="1">
        <w:r w:rsidRPr="007675FA">
          <w:rPr>
            <w:rFonts w:ascii="Times New Roman" w:eastAsia="Times New Roman" w:hAnsi="Times New Roman" w:cs="Times New Roman"/>
            <w:color w:val="734C9B"/>
            <w:sz w:val="25"/>
            <w:lang w:eastAsia="ru-RU"/>
          </w:rPr>
          <w:t>части 7</w:t>
        </w:r>
      </w:hyperlink>
      <w:r w:rsidRPr="007675FA">
        <w:rPr>
          <w:rFonts w:ascii="Times New Roman" w:eastAsia="Times New Roman" w:hAnsi="Times New Roman" w:cs="Times New Roman"/>
          <w:color w:val="22272F"/>
          <w:sz w:val="25"/>
          <w:szCs w:val="25"/>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675FA">
        <w:rPr>
          <w:rFonts w:ascii="Times New Roman" w:eastAsia="Times New Roman" w:hAnsi="Times New Roman" w:cs="Times New Roman"/>
          <w:color w:val="22272F"/>
          <w:sz w:val="25"/>
          <w:szCs w:val="25"/>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675FA">
        <w:rPr>
          <w:rFonts w:ascii="Times New Roman" w:eastAsia="Times New Roman" w:hAnsi="Times New Roman" w:cs="Times New Roman"/>
          <w:color w:val="22272F"/>
          <w:sz w:val="25"/>
          <w:szCs w:val="25"/>
          <w:lang w:eastAsia="ru-RU"/>
        </w:rPr>
        <w:t xml:space="preserve"> или его представителя. Запрос может быть направлен в форме электронного документа и подписан </w:t>
      </w:r>
      <w:hyperlink r:id="rId175" w:anchor="/document/12184522/entry/21" w:history="1">
        <w:r w:rsidRPr="007675FA">
          <w:rPr>
            <w:rFonts w:ascii="Times New Roman" w:eastAsia="Times New Roman" w:hAnsi="Times New Roman" w:cs="Times New Roman"/>
            <w:color w:val="734C9B"/>
            <w:sz w:val="25"/>
            <w:lang w:eastAsia="ru-RU"/>
          </w:rPr>
          <w:t>электронной подписью</w:t>
        </w:r>
      </w:hyperlink>
      <w:r w:rsidRPr="007675FA">
        <w:rPr>
          <w:rFonts w:ascii="Times New Roman" w:eastAsia="Times New Roman" w:hAnsi="Times New Roman" w:cs="Times New Roman"/>
          <w:color w:val="22272F"/>
          <w:sz w:val="25"/>
          <w:szCs w:val="25"/>
          <w:lang w:eastAsia="ru-RU"/>
        </w:rPr>
        <w:t> в соответствии с законодательством Российской Федерации.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В случае</w:t>
      </w:r>
      <w:proofErr w:type="gramStart"/>
      <w:r w:rsidRPr="007675FA">
        <w:rPr>
          <w:rFonts w:ascii="Times New Roman" w:eastAsia="Times New Roman" w:hAnsi="Times New Roman" w:cs="Times New Roman"/>
          <w:color w:val="22272F"/>
          <w:sz w:val="25"/>
          <w:szCs w:val="25"/>
          <w:lang w:eastAsia="ru-RU"/>
        </w:rPr>
        <w:t>,</w:t>
      </w:r>
      <w:proofErr w:type="gramEnd"/>
      <w:r w:rsidRPr="007675FA">
        <w:rPr>
          <w:rFonts w:ascii="Times New Roman" w:eastAsia="Times New Roman" w:hAnsi="Times New Roman" w:cs="Times New Roman"/>
          <w:color w:val="22272F"/>
          <w:sz w:val="25"/>
          <w:szCs w:val="25"/>
          <w:lang w:eastAsia="ru-RU"/>
        </w:rPr>
        <w:t xml:space="preserve"> если сведения, указанные в </w:t>
      </w:r>
      <w:hyperlink r:id="rId176" w:anchor="/document/12148567/entry/1407" w:history="1">
        <w:r w:rsidRPr="007675FA">
          <w:rPr>
            <w:rFonts w:ascii="Times New Roman" w:eastAsia="Times New Roman" w:hAnsi="Times New Roman" w:cs="Times New Roman"/>
            <w:color w:val="734C9B"/>
            <w:sz w:val="25"/>
            <w:lang w:eastAsia="ru-RU"/>
          </w:rPr>
          <w:t>части 7</w:t>
        </w:r>
      </w:hyperlink>
      <w:r w:rsidRPr="007675FA">
        <w:rPr>
          <w:rFonts w:ascii="Times New Roman" w:eastAsia="Times New Roman" w:hAnsi="Times New Roman" w:cs="Times New Roman"/>
          <w:color w:val="22272F"/>
          <w:sz w:val="25"/>
          <w:szCs w:val="25"/>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7675FA">
        <w:rPr>
          <w:rFonts w:ascii="Times New Roman" w:eastAsia="Times New Roman" w:hAnsi="Times New Roman" w:cs="Times New Roman"/>
          <w:color w:val="22272F"/>
          <w:sz w:val="25"/>
          <w:szCs w:val="25"/>
          <w:lang w:eastAsia="ru-RU"/>
        </w:rPr>
        <w:t>выгодоприобретателем</w:t>
      </w:r>
      <w:proofErr w:type="spellEnd"/>
      <w:r w:rsidRPr="007675FA">
        <w:rPr>
          <w:rFonts w:ascii="Times New Roman" w:eastAsia="Times New Roman" w:hAnsi="Times New Roman" w:cs="Times New Roman"/>
          <w:color w:val="22272F"/>
          <w:sz w:val="25"/>
          <w:szCs w:val="25"/>
          <w:lang w:eastAsia="ru-RU"/>
        </w:rPr>
        <w:t xml:space="preserve"> или поручителем по которому является субъект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5. </w:t>
      </w:r>
      <w:proofErr w:type="gramStart"/>
      <w:r w:rsidRPr="007675FA">
        <w:rPr>
          <w:rFonts w:ascii="Times New Roman" w:eastAsia="Times New Roman" w:hAnsi="Times New Roman" w:cs="Times New Roman"/>
          <w:color w:val="22272F"/>
          <w:sz w:val="25"/>
          <w:szCs w:val="25"/>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77" w:anchor="/document/12148567/entry/1407" w:history="1">
        <w:r w:rsidRPr="007675FA">
          <w:rPr>
            <w:rFonts w:ascii="Times New Roman" w:eastAsia="Times New Roman" w:hAnsi="Times New Roman" w:cs="Times New Roman"/>
            <w:color w:val="734C9B"/>
            <w:sz w:val="25"/>
            <w:lang w:eastAsia="ru-RU"/>
          </w:rPr>
          <w:t xml:space="preserve">части </w:t>
        </w:r>
        <w:r w:rsidRPr="007675FA">
          <w:rPr>
            <w:rFonts w:ascii="Times New Roman" w:eastAsia="Times New Roman" w:hAnsi="Times New Roman" w:cs="Times New Roman"/>
            <w:color w:val="734C9B"/>
            <w:sz w:val="25"/>
            <w:lang w:eastAsia="ru-RU"/>
          </w:rPr>
          <w:lastRenderedPageBreak/>
          <w:t>7</w:t>
        </w:r>
      </w:hyperlink>
      <w:r w:rsidRPr="007675FA">
        <w:rPr>
          <w:rFonts w:ascii="Times New Roman" w:eastAsia="Times New Roman" w:hAnsi="Times New Roman" w:cs="Times New Roman"/>
          <w:color w:val="22272F"/>
          <w:sz w:val="25"/>
          <w:szCs w:val="25"/>
          <w:lang w:eastAsia="ru-RU"/>
        </w:rPr>
        <w:t> настоящей статьи, а также в целях ознакомления с обрабатываемыми персональными данными до истечения срока, указанного в </w:t>
      </w:r>
      <w:hyperlink r:id="rId178" w:anchor="/document/12148567/entry/1404" w:history="1">
        <w:r w:rsidRPr="007675FA">
          <w:rPr>
            <w:rFonts w:ascii="Times New Roman" w:eastAsia="Times New Roman" w:hAnsi="Times New Roman" w:cs="Times New Roman"/>
            <w:color w:val="734C9B"/>
            <w:sz w:val="25"/>
            <w:lang w:eastAsia="ru-RU"/>
          </w:rPr>
          <w:t>части 4</w:t>
        </w:r>
      </w:hyperlink>
      <w:r w:rsidRPr="007675FA">
        <w:rPr>
          <w:rFonts w:ascii="Times New Roman" w:eastAsia="Times New Roman" w:hAnsi="Times New Roman" w:cs="Times New Roman"/>
          <w:color w:val="22272F"/>
          <w:sz w:val="25"/>
          <w:szCs w:val="25"/>
          <w:lang w:eastAsia="ru-RU"/>
        </w:rPr>
        <w:t>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675FA">
        <w:rPr>
          <w:rFonts w:ascii="Times New Roman" w:eastAsia="Times New Roman" w:hAnsi="Times New Roman" w:cs="Times New Roman"/>
          <w:color w:val="22272F"/>
          <w:sz w:val="25"/>
          <w:szCs w:val="25"/>
          <w:lang w:eastAsia="ru-RU"/>
        </w:rPr>
        <w:t xml:space="preserve"> по результатам рассмотрения первоначального обращения. Повторный запрос наряду со сведениями, указанными в </w:t>
      </w:r>
      <w:hyperlink r:id="rId179" w:anchor="/document/12148567/entry/1403" w:history="1">
        <w:r w:rsidRPr="007675FA">
          <w:rPr>
            <w:rFonts w:ascii="Times New Roman" w:eastAsia="Times New Roman" w:hAnsi="Times New Roman" w:cs="Times New Roman"/>
            <w:color w:val="734C9B"/>
            <w:sz w:val="25"/>
            <w:lang w:eastAsia="ru-RU"/>
          </w:rPr>
          <w:t>части 3</w:t>
        </w:r>
      </w:hyperlink>
      <w:r w:rsidRPr="007675FA">
        <w:rPr>
          <w:rFonts w:ascii="Times New Roman" w:eastAsia="Times New Roman" w:hAnsi="Times New Roman" w:cs="Times New Roman"/>
          <w:color w:val="22272F"/>
          <w:sz w:val="25"/>
          <w:szCs w:val="25"/>
          <w:lang w:eastAsia="ru-RU"/>
        </w:rPr>
        <w:t> настоящей статьи, должен содержать обоснование направления повторного запроса.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180" w:anchor="/document/12148567/entry/1404" w:history="1">
        <w:r w:rsidRPr="007675FA">
          <w:rPr>
            <w:rFonts w:ascii="Times New Roman" w:eastAsia="Times New Roman" w:hAnsi="Times New Roman" w:cs="Times New Roman"/>
            <w:color w:val="734C9B"/>
            <w:sz w:val="25"/>
            <w:lang w:eastAsia="ru-RU"/>
          </w:rPr>
          <w:t>частями 4</w:t>
        </w:r>
      </w:hyperlink>
      <w:r w:rsidRPr="007675FA">
        <w:rPr>
          <w:rFonts w:ascii="Times New Roman" w:eastAsia="Times New Roman" w:hAnsi="Times New Roman" w:cs="Times New Roman"/>
          <w:color w:val="22272F"/>
          <w:sz w:val="25"/>
          <w:szCs w:val="25"/>
          <w:lang w:eastAsia="ru-RU"/>
        </w:rPr>
        <w:t> и </w:t>
      </w:r>
      <w:hyperlink r:id="rId181" w:anchor="/document/12148567/entry/1405" w:history="1">
        <w:r w:rsidRPr="007675FA">
          <w:rPr>
            <w:rFonts w:ascii="Times New Roman" w:eastAsia="Times New Roman" w:hAnsi="Times New Roman" w:cs="Times New Roman"/>
            <w:color w:val="734C9B"/>
            <w:sz w:val="25"/>
            <w:lang w:eastAsia="ru-RU"/>
          </w:rPr>
          <w:t>5</w:t>
        </w:r>
      </w:hyperlink>
      <w:r w:rsidRPr="007675FA">
        <w:rPr>
          <w:rFonts w:ascii="Times New Roman" w:eastAsia="Times New Roman" w:hAnsi="Times New Roman" w:cs="Times New Roman"/>
          <w:color w:val="22272F"/>
          <w:sz w:val="25"/>
          <w:szCs w:val="25"/>
          <w:lang w:eastAsia="ru-RU"/>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подтверждение факта обработки персональных данных оператором;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правовые основания и цели обработки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цели и применяемые оператором способы обработки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6) сроки обработки персональных данных, в том числе сроки их хранения;</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7) порядок осуществления субъектом персональных данных прав, предусмотренных настоящим Федеральным законом;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8) информацию </w:t>
      </w:r>
      <w:proofErr w:type="gramStart"/>
      <w:r w:rsidRPr="007675FA">
        <w:rPr>
          <w:rFonts w:ascii="Times New Roman" w:eastAsia="Times New Roman" w:hAnsi="Times New Roman" w:cs="Times New Roman"/>
          <w:color w:val="22272F"/>
          <w:sz w:val="25"/>
          <w:szCs w:val="25"/>
          <w:lang w:eastAsia="ru-RU"/>
        </w:rPr>
        <w:t>об</w:t>
      </w:r>
      <w:proofErr w:type="gramEnd"/>
      <w:r w:rsidRPr="007675FA">
        <w:rPr>
          <w:rFonts w:ascii="Times New Roman" w:eastAsia="Times New Roman" w:hAnsi="Times New Roman" w:cs="Times New Roman"/>
          <w:color w:val="22272F"/>
          <w:sz w:val="25"/>
          <w:szCs w:val="25"/>
          <w:lang w:eastAsia="ru-RU"/>
        </w:rPr>
        <w:t xml:space="preserve"> </w:t>
      </w:r>
      <w:proofErr w:type="gramStart"/>
      <w:r w:rsidRPr="007675FA">
        <w:rPr>
          <w:rFonts w:ascii="Times New Roman" w:eastAsia="Times New Roman" w:hAnsi="Times New Roman" w:cs="Times New Roman"/>
          <w:color w:val="22272F"/>
          <w:sz w:val="25"/>
          <w:szCs w:val="25"/>
          <w:lang w:eastAsia="ru-RU"/>
        </w:rPr>
        <w:t>осуществленной</w:t>
      </w:r>
      <w:proofErr w:type="gramEnd"/>
      <w:r w:rsidRPr="007675FA">
        <w:rPr>
          <w:rFonts w:ascii="Times New Roman" w:eastAsia="Times New Roman" w:hAnsi="Times New Roman" w:cs="Times New Roman"/>
          <w:color w:val="22272F"/>
          <w:sz w:val="25"/>
          <w:szCs w:val="25"/>
          <w:lang w:eastAsia="ru-RU"/>
        </w:rPr>
        <w:t xml:space="preserve"> или о предполагаемой трансграничной передаче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10) иные сведения, предусмотренные настоящим Федеральным законом или другими федеральными законами.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обработка персональных данных, включая персональные данные, полученные в результате </w:t>
      </w:r>
      <w:proofErr w:type="spellStart"/>
      <w:r w:rsidRPr="007675FA">
        <w:rPr>
          <w:rFonts w:ascii="Times New Roman" w:eastAsia="Times New Roman" w:hAnsi="Times New Roman" w:cs="Times New Roman"/>
          <w:color w:val="22272F"/>
          <w:sz w:val="25"/>
          <w:szCs w:val="25"/>
          <w:lang w:eastAsia="ru-RU"/>
        </w:rPr>
        <w:t>оперативно-разыскной</w:t>
      </w:r>
      <w:proofErr w:type="spellEnd"/>
      <w:r w:rsidRPr="007675FA">
        <w:rPr>
          <w:rFonts w:ascii="Times New Roman" w:eastAsia="Times New Roman" w:hAnsi="Times New Roman" w:cs="Times New Roman"/>
          <w:color w:val="22272F"/>
          <w:sz w:val="25"/>
          <w:szCs w:val="25"/>
          <w:lang w:eastAsia="ru-RU"/>
        </w:rPr>
        <w:t xml:space="preserve">, контрразведывательной и разведывательной </w:t>
      </w:r>
      <w:r w:rsidRPr="007675FA">
        <w:rPr>
          <w:rFonts w:ascii="Times New Roman" w:eastAsia="Times New Roman" w:hAnsi="Times New Roman" w:cs="Times New Roman"/>
          <w:color w:val="22272F"/>
          <w:sz w:val="25"/>
          <w:szCs w:val="25"/>
          <w:lang w:eastAsia="ru-RU"/>
        </w:rPr>
        <w:lastRenderedPageBreak/>
        <w:t>деятельности, осуществляется в целях обороны страны, безопасности государства и охраны правопорядка;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color w:val="22272F"/>
          <w:sz w:val="25"/>
          <w:szCs w:val="25"/>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82" w:anchor="/document/12125178/entry/1" w:history="1">
        <w:r w:rsidRPr="007675FA">
          <w:rPr>
            <w:rFonts w:ascii="Times New Roman" w:eastAsia="Times New Roman" w:hAnsi="Times New Roman" w:cs="Times New Roman"/>
            <w:color w:val="734C9B"/>
            <w:sz w:val="25"/>
            <w:lang w:eastAsia="ru-RU"/>
          </w:rPr>
          <w:t>уголовно-процессуальным законодательством</w:t>
        </w:r>
      </w:hyperlink>
      <w:r w:rsidRPr="007675FA">
        <w:rPr>
          <w:rFonts w:ascii="Times New Roman" w:eastAsia="Times New Roman" w:hAnsi="Times New Roman" w:cs="Times New Roman"/>
          <w:color w:val="22272F"/>
          <w:sz w:val="25"/>
          <w:szCs w:val="25"/>
          <w:lang w:eastAsia="ru-RU"/>
        </w:rPr>
        <w:t> Российской Федерации случаев, если допускается ознакомление подозреваемого или обвиняемого с такими персональными данными;</w:t>
      </w:r>
      <w:proofErr w:type="gramEnd"/>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доступ субъекта персональных данных к его персональным данным нарушает права и законные интересы третьих лиц;</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15</w:t>
      </w:r>
      <w:r w:rsidRPr="007675FA">
        <w:rPr>
          <w:rFonts w:ascii="Times New Roman" w:eastAsia="Times New Roman" w:hAnsi="Times New Roman" w:cs="Times New Roman"/>
          <w:b/>
          <w:bCs/>
          <w:color w:val="22272F"/>
          <w:sz w:val="25"/>
          <w:szCs w:val="25"/>
          <w:lang w:eastAsia="ru-RU"/>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83" w:anchor="/multilink/12148567/paragraph/1073742063/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15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675FA">
        <w:rPr>
          <w:rFonts w:ascii="Times New Roman" w:eastAsia="Times New Roman" w:hAnsi="Times New Roman" w:cs="Times New Roman"/>
          <w:color w:val="22272F"/>
          <w:sz w:val="25"/>
          <w:szCs w:val="25"/>
          <w:lang w:eastAsia="ru-RU"/>
        </w:rPr>
        <w:t>дств св</w:t>
      </w:r>
      <w:proofErr w:type="gramEnd"/>
      <w:r w:rsidRPr="007675FA">
        <w:rPr>
          <w:rFonts w:ascii="Times New Roman" w:eastAsia="Times New Roman" w:hAnsi="Times New Roman" w:cs="Times New Roman"/>
          <w:color w:val="22272F"/>
          <w:sz w:val="25"/>
          <w:szCs w:val="25"/>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Оператор обязан немедленно прекратить по требованию субъекта персональных данных обработку его персональных данных, указанную в </w:t>
      </w:r>
      <w:hyperlink r:id="rId184" w:anchor="/document/12148567/entry/1501" w:history="1">
        <w:r w:rsidRPr="007675FA">
          <w:rPr>
            <w:rFonts w:ascii="Times New Roman" w:eastAsia="Times New Roman" w:hAnsi="Times New Roman" w:cs="Times New Roman"/>
            <w:color w:val="734C9B"/>
            <w:sz w:val="25"/>
            <w:lang w:eastAsia="ru-RU"/>
          </w:rPr>
          <w:t>части 1</w:t>
        </w:r>
      </w:hyperlink>
      <w:r w:rsidRPr="007675FA">
        <w:rPr>
          <w:rFonts w:ascii="Times New Roman" w:eastAsia="Times New Roman" w:hAnsi="Times New Roman" w:cs="Times New Roman"/>
          <w:color w:val="22272F"/>
          <w:sz w:val="25"/>
          <w:szCs w:val="25"/>
          <w:lang w:eastAsia="ru-RU"/>
        </w:rPr>
        <w:t> настоящей статьи.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16</w:t>
      </w:r>
      <w:r w:rsidRPr="007675FA">
        <w:rPr>
          <w:rFonts w:ascii="Times New Roman" w:eastAsia="Times New Roman" w:hAnsi="Times New Roman" w:cs="Times New Roman"/>
          <w:b/>
          <w:bCs/>
          <w:color w:val="22272F"/>
          <w:sz w:val="25"/>
          <w:szCs w:val="25"/>
          <w:lang w:eastAsia="ru-RU"/>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85" w:anchor="/multilink/12148567/paragraph/1073742064/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16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w:t>
      </w:r>
      <w:r w:rsidRPr="007675FA">
        <w:rPr>
          <w:rFonts w:ascii="Times New Roman" w:eastAsia="Times New Roman" w:hAnsi="Times New Roman" w:cs="Times New Roman"/>
          <w:color w:val="22272F"/>
          <w:sz w:val="25"/>
          <w:szCs w:val="25"/>
          <w:lang w:eastAsia="ru-RU"/>
        </w:rPr>
        <w:lastRenderedPageBreak/>
        <w:t>права и законные интересы, за исключением случаев, предусмотренных </w:t>
      </w:r>
      <w:hyperlink r:id="rId186" w:anchor="/document/12148567/entry/1602" w:history="1">
        <w:r w:rsidRPr="007675FA">
          <w:rPr>
            <w:rFonts w:ascii="Times New Roman" w:eastAsia="Times New Roman" w:hAnsi="Times New Roman" w:cs="Times New Roman"/>
            <w:color w:val="734C9B"/>
            <w:sz w:val="25"/>
            <w:lang w:eastAsia="ru-RU"/>
          </w:rPr>
          <w:t>частью 2</w:t>
        </w:r>
      </w:hyperlink>
      <w:r w:rsidRPr="007675FA">
        <w:rPr>
          <w:rFonts w:ascii="Times New Roman" w:eastAsia="Times New Roman" w:hAnsi="Times New Roman" w:cs="Times New Roman"/>
          <w:color w:val="22272F"/>
          <w:sz w:val="25"/>
          <w:szCs w:val="25"/>
          <w:lang w:eastAsia="ru-RU"/>
        </w:rPr>
        <w:t> настоящей статьи.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2. </w:t>
      </w:r>
      <w:proofErr w:type="gramStart"/>
      <w:r w:rsidRPr="007675FA">
        <w:rPr>
          <w:rFonts w:ascii="Times New Roman" w:eastAsia="Times New Roman" w:hAnsi="Times New Roman" w:cs="Times New Roman"/>
          <w:color w:val="22272F"/>
          <w:sz w:val="25"/>
          <w:szCs w:val="25"/>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87" w:anchor="/document/12188322/entry/1013"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в часть 4 статьи 16 настоящего Федерального закона внесены изменения, </w:t>
      </w:r>
      <w:hyperlink r:id="rId188" w:anchor="/document/12188322/entry/3002" w:history="1">
        <w:r w:rsidRPr="007675FA">
          <w:rPr>
            <w:rFonts w:ascii="Times New Roman" w:eastAsia="Times New Roman" w:hAnsi="Times New Roman" w:cs="Times New Roman"/>
            <w:color w:val="734C9B"/>
            <w:sz w:val="25"/>
            <w:lang w:eastAsia="ru-RU"/>
          </w:rPr>
          <w:t>распространяющиеся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89" w:anchor="/document/5761905/entry/1604" w:history="1">
        <w:r w:rsidRPr="007675FA">
          <w:rPr>
            <w:rFonts w:ascii="Times New Roman" w:eastAsia="Times New Roman" w:hAnsi="Times New Roman" w:cs="Times New Roman"/>
            <w:color w:val="734C9B"/>
            <w:sz w:val="25"/>
            <w:lang w:eastAsia="ru-RU"/>
          </w:rPr>
          <w:t>См. текст части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Оператор обязан рассмотреть возражение, указанное в </w:t>
      </w:r>
      <w:hyperlink r:id="rId190" w:anchor="/document/12148567/entry/1603" w:history="1">
        <w:r w:rsidRPr="007675FA">
          <w:rPr>
            <w:rFonts w:ascii="Times New Roman" w:eastAsia="Times New Roman" w:hAnsi="Times New Roman" w:cs="Times New Roman"/>
            <w:color w:val="734C9B"/>
            <w:sz w:val="25"/>
            <w:lang w:eastAsia="ru-RU"/>
          </w:rPr>
          <w:t>части 3</w:t>
        </w:r>
      </w:hyperlink>
      <w:r w:rsidRPr="007675FA">
        <w:rPr>
          <w:rFonts w:ascii="Times New Roman" w:eastAsia="Times New Roman" w:hAnsi="Times New Roman" w:cs="Times New Roman"/>
          <w:color w:val="22272F"/>
          <w:sz w:val="25"/>
          <w:szCs w:val="25"/>
          <w:lang w:eastAsia="ru-RU"/>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17</w:t>
      </w:r>
      <w:r w:rsidRPr="007675FA">
        <w:rPr>
          <w:rFonts w:ascii="Times New Roman" w:eastAsia="Times New Roman" w:hAnsi="Times New Roman" w:cs="Times New Roman"/>
          <w:b/>
          <w:bCs/>
          <w:color w:val="22272F"/>
          <w:sz w:val="25"/>
          <w:szCs w:val="25"/>
          <w:lang w:eastAsia="ru-RU"/>
        </w:rPr>
        <w:t>. Право на обжалование действий или бездействия оператора</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191" w:anchor="/multilink/12148567/paragraph/1073742065/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17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675FA">
        <w:rPr>
          <w:rFonts w:ascii="Times New Roman" w:eastAsia="Times New Roman" w:hAnsi="Times New Roman" w:cs="Times New Roman"/>
          <w:color w:val="22272F"/>
          <w:sz w:val="25"/>
          <w:szCs w:val="25"/>
          <w:lang w:eastAsia="ru-RU"/>
        </w:rPr>
        <w:t>в</w:t>
      </w:r>
      <w:proofErr w:type="gramEnd"/>
      <w:r w:rsidRPr="007675FA">
        <w:rPr>
          <w:rFonts w:ascii="Times New Roman" w:eastAsia="Times New Roman" w:hAnsi="Times New Roman" w:cs="Times New Roman"/>
          <w:color w:val="22272F"/>
          <w:sz w:val="25"/>
          <w:szCs w:val="25"/>
          <w:lang w:eastAsia="ru-RU"/>
        </w:rPr>
        <w:t xml:space="preserve"> </w:t>
      </w:r>
      <w:proofErr w:type="gramStart"/>
      <w:r w:rsidRPr="007675FA">
        <w:rPr>
          <w:rFonts w:ascii="Times New Roman" w:eastAsia="Times New Roman" w:hAnsi="Times New Roman" w:cs="Times New Roman"/>
          <w:color w:val="22272F"/>
          <w:sz w:val="25"/>
          <w:szCs w:val="25"/>
          <w:lang w:eastAsia="ru-RU"/>
        </w:rPr>
        <w:t>уполномоченный</w:t>
      </w:r>
      <w:proofErr w:type="gramEnd"/>
      <w:r w:rsidRPr="007675FA">
        <w:rPr>
          <w:rFonts w:ascii="Times New Roman" w:eastAsia="Times New Roman" w:hAnsi="Times New Roman" w:cs="Times New Roman"/>
          <w:color w:val="22272F"/>
          <w:sz w:val="25"/>
          <w:szCs w:val="25"/>
          <w:lang w:eastAsia="ru-RU"/>
        </w:rPr>
        <w:t xml:space="preserve"> орган по защите прав субъектов персональных данных или в судебном порядке.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675FA" w:rsidRPr="007675FA" w:rsidRDefault="007675FA" w:rsidP="007675FA">
      <w:pPr>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7675FA">
        <w:rPr>
          <w:rFonts w:ascii="Times New Roman" w:eastAsia="Times New Roman" w:hAnsi="Times New Roman" w:cs="Times New Roman"/>
          <w:color w:val="22272F"/>
          <w:sz w:val="35"/>
          <w:szCs w:val="35"/>
          <w:lang w:eastAsia="ru-RU"/>
        </w:rPr>
        <w:t>Глава 4. Обязанности оператора</w:t>
      </w:r>
    </w:p>
    <w:p w:rsidR="007675FA" w:rsidRPr="007675FA" w:rsidRDefault="007675FA" w:rsidP="007675FA">
      <w:pPr>
        <w:shd w:val="clear" w:color="auto" w:fill="F0E9D3"/>
        <w:spacing w:after="0" w:line="240" w:lineRule="auto"/>
        <w:jc w:val="both"/>
        <w:rPr>
          <w:rFonts w:ascii="Times New Roman" w:eastAsia="Times New Roman" w:hAnsi="Times New Roman" w:cs="Times New Roman"/>
          <w:color w:val="464C55"/>
          <w:sz w:val="25"/>
          <w:szCs w:val="25"/>
          <w:lang w:eastAsia="ru-RU"/>
        </w:rPr>
      </w:pPr>
      <w:hyperlink r:id="rId192" w:anchor="/document/12188322/entry/1014"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статья 18 настоящего Федерального закона изложена в новой редакции, </w:t>
      </w:r>
      <w:hyperlink r:id="rId193"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194" w:anchor="/document/5761905/entry/18" w:history="1">
        <w:r w:rsidRPr="007675FA">
          <w:rPr>
            <w:rFonts w:ascii="Times New Roman" w:eastAsia="Times New Roman" w:hAnsi="Times New Roman" w:cs="Times New Roman"/>
            <w:color w:val="734C9B"/>
            <w:sz w:val="25"/>
            <w:lang w:eastAsia="ru-RU"/>
          </w:rPr>
          <w:t>См. те</w:t>
        </w:r>
        <w:proofErr w:type="gramStart"/>
        <w:r w:rsidRPr="007675FA">
          <w:rPr>
            <w:rFonts w:ascii="Times New Roman" w:eastAsia="Times New Roman" w:hAnsi="Times New Roman" w:cs="Times New Roman"/>
            <w:color w:val="734C9B"/>
            <w:sz w:val="25"/>
            <w:lang w:eastAsia="ru-RU"/>
          </w:rPr>
          <w:t>кст ст</w:t>
        </w:r>
        <w:proofErr w:type="gramEnd"/>
        <w:r w:rsidRPr="007675FA">
          <w:rPr>
            <w:rFonts w:ascii="Times New Roman" w:eastAsia="Times New Roman" w:hAnsi="Times New Roman" w:cs="Times New Roman"/>
            <w:color w:val="734C9B"/>
            <w:sz w:val="25"/>
            <w:lang w:eastAsia="ru-RU"/>
          </w:rPr>
          <w:t>атьи в предыдущей редакции</w:t>
        </w:r>
      </w:hyperlink>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18</w:t>
      </w:r>
      <w:r w:rsidRPr="007675FA">
        <w:rPr>
          <w:rFonts w:ascii="Times New Roman" w:eastAsia="Times New Roman" w:hAnsi="Times New Roman" w:cs="Times New Roman"/>
          <w:b/>
          <w:bCs/>
          <w:color w:val="22272F"/>
          <w:sz w:val="25"/>
          <w:szCs w:val="25"/>
          <w:lang w:eastAsia="ru-RU"/>
        </w:rPr>
        <w:t>. Обязанности оператора при сборе персональных данных</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lastRenderedPageBreak/>
        <w:t>См. </w:t>
      </w:r>
      <w:hyperlink r:id="rId195" w:anchor="/multilink/12148567/paragraph/1073742066/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18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196" w:anchor="/document/12148567/entry/1407" w:history="1">
        <w:r w:rsidRPr="007675FA">
          <w:rPr>
            <w:rFonts w:ascii="Times New Roman" w:eastAsia="Times New Roman" w:hAnsi="Times New Roman" w:cs="Times New Roman"/>
            <w:color w:val="734C9B"/>
            <w:sz w:val="25"/>
            <w:lang w:eastAsia="ru-RU"/>
          </w:rPr>
          <w:t>частью 7 статьи 14</w:t>
        </w:r>
      </w:hyperlink>
      <w:r w:rsidRPr="007675FA">
        <w:rPr>
          <w:rFonts w:ascii="Times New Roman" w:eastAsia="Times New Roman" w:hAnsi="Times New Roman" w:cs="Times New Roman"/>
          <w:color w:val="22272F"/>
          <w:sz w:val="25"/>
          <w:szCs w:val="25"/>
          <w:lang w:eastAsia="ru-RU"/>
        </w:rPr>
        <w:t>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Если персональные данные получены не от субъекта персональных данных, оператор, за исключением случаев, предусмотренных </w:t>
      </w:r>
      <w:hyperlink r:id="rId197" w:anchor="/document/12148567/entry/1804" w:history="1">
        <w:r w:rsidRPr="007675FA">
          <w:rPr>
            <w:rFonts w:ascii="Times New Roman" w:eastAsia="Times New Roman" w:hAnsi="Times New Roman" w:cs="Times New Roman"/>
            <w:color w:val="734C9B"/>
            <w:sz w:val="25"/>
            <w:lang w:eastAsia="ru-RU"/>
          </w:rPr>
          <w:t>частью 4</w:t>
        </w:r>
      </w:hyperlink>
      <w:r w:rsidRPr="007675FA">
        <w:rPr>
          <w:rFonts w:ascii="Times New Roman" w:eastAsia="Times New Roman" w:hAnsi="Times New Roman" w:cs="Times New Roman"/>
          <w:color w:val="22272F"/>
          <w:sz w:val="25"/>
          <w:szCs w:val="25"/>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наименование либо фамилия, имя, отчество и адрес оператора или его представителя;</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цель обработки персональных данных и ее правовое основание;</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предполагаемые пользователи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установленные настоящим Федеральным законом права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источник получения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Оператор освобождается от обязанности предоставить субъекту персональных данных сведения, предусмотренные </w:t>
      </w:r>
      <w:hyperlink r:id="rId198" w:anchor="/document/12148567/entry/1803" w:history="1">
        <w:r w:rsidRPr="007675FA">
          <w:rPr>
            <w:rFonts w:ascii="Times New Roman" w:eastAsia="Times New Roman" w:hAnsi="Times New Roman" w:cs="Times New Roman"/>
            <w:color w:val="734C9B"/>
            <w:sz w:val="25"/>
            <w:lang w:eastAsia="ru-RU"/>
          </w:rPr>
          <w:t>частью 3</w:t>
        </w:r>
      </w:hyperlink>
      <w:r w:rsidRPr="007675FA">
        <w:rPr>
          <w:rFonts w:ascii="Times New Roman" w:eastAsia="Times New Roman" w:hAnsi="Times New Roman" w:cs="Times New Roman"/>
          <w:color w:val="22272F"/>
          <w:sz w:val="25"/>
          <w:szCs w:val="25"/>
          <w:lang w:eastAsia="ru-RU"/>
        </w:rPr>
        <w:t>настоящей статьи, в случаях, если:</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субъект персональных данных уведомлен об осуществлении обработки его персональных данных соответствующим оператором;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7675FA">
        <w:rPr>
          <w:rFonts w:ascii="Times New Roman" w:eastAsia="Times New Roman" w:hAnsi="Times New Roman" w:cs="Times New Roman"/>
          <w:color w:val="22272F"/>
          <w:sz w:val="25"/>
          <w:szCs w:val="25"/>
          <w:lang w:eastAsia="ru-RU"/>
        </w:rPr>
        <w:t>выгодоприобретателем</w:t>
      </w:r>
      <w:proofErr w:type="spellEnd"/>
      <w:r w:rsidRPr="007675FA">
        <w:rPr>
          <w:rFonts w:ascii="Times New Roman" w:eastAsia="Times New Roman" w:hAnsi="Times New Roman" w:cs="Times New Roman"/>
          <w:color w:val="22272F"/>
          <w:sz w:val="25"/>
          <w:szCs w:val="25"/>
          <w:lang w:eastAsia="ru-RU"/>
        </w:rPr>
        <w:t xml:space="preserve"> или поручителем по которому является субъект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персональные данные сделаны общедоступными субъектом персональных данных или получены из общедоступного источника;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предоставление субъекту персональных данных сведений, предусмотренных </w:t>
      </w:r>
      <w:hyperlink r:id="rId199" w:anchor="/document/12148567/entry/1803" w:history="1">
        <w:r w:rsidRPr="007675FA">
          <w:rPr>
            <w:rFonts w:ascii="Times New Roman" w:eastAsia="Times New Roman" w:hAnsi="Times New Roman" w:cs="Times New Roman"/>
            <w:color w:val="734C9B"/>
            <w:sz w:val="25"/>
            <w:lang w:eastAsia="ru-RU"/>
          </w:rPr>
          <w:t>частью 3</w:t>
        </w:r>
      </w:hyperlink>
      <w:r w:rsidRPr="007675FA">
        <w:rPr>
          <w:rFonts w:ascii="Times New Roman" w:eastAsia="Times New Roman" w:hAnsi="Times New Roman" w:cs="Times New Roman"/>
          <w:color w:val="22272F"/>
          <w:sz w:val="25"/>
          <w:szCs w:val="25"/>
          <w:lang w:eastAsia="ru-RU"/>
        </w:rPr>
        <w:t> настоящей статьи, нарушает права и законные интересы третьих лиц.</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200" w:anchor="/document/70700506/entry/21"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21 июля 2014 г. N 242-ФЗ статья 18 настоящего Федерального закона дополнена частью 5, </w:t>
      </w:r>
      <w:hyperlink r:id="rId201" w:anchor="/document/70700506/entry/4" w:history="1">
        <w:r w:rsidRPr="007675FA">
          <w:rPr>
            <w:rFonts w:ascii="Times New Roman" w:eastAsia="Times New Roman" w:hAnsi="Times New Roman" w:cs="Times New Roman"/>
            <w:color w:val="734C9B"/>
            <w:sz w:val="25"/>
            <w:lang w:eastAsia="ru-RU"/>
          </w:rPr>
          <w:t>вступающей в силу</w:t>
        </w:r>
      </w:hyperlink>
      <w:r w:rsidRPr="007675FA">
        <w:rPr>
          <w:rFonts w:ascii="Times New Roman" w:eastAsia="Times New Roman" w:hAnsi="Times New Roman" w:cs="Times New Roman"/>
          <w:color w:val="464C55"/>
          <w:sz w:val="25"/>
          <w:szCs w:val="25"/>
          <w:lang w:eastAsia="ru-RU"/>
        </w:rPr>
        <w:t> с 1 сентября 2015 г.</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 xml:space="preserve">5. </w:t>
      </w:r>
      <w:proofErr w:type="gramStart"/>
      <w:r w:rsidRPr="007675FA">
        <w:rPr>
          <w:rFonts w:ascii="Times New Roman" w:eastAsia="Times New Roman" w:hAnsi="Times New Roman" w:cs="Times New Roman"/>
          <w:color w:val="22272F"/>
          <w:sz w:val="25"/>
          <w:szCs w:val="25"/>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202" w:anchor="/document/12148567/entry/6012" w:history="1">
        <w:r w:rsidRPr="007675FA">
          <w:rPr>
            <w:rFonts w:ascii="Times New Roman" w:eastAsia="Times New Roman" w:hAnsi="Times New Roman" w:cs="Times New Roman"/>
            <w:color w:val="734C9B"/>
            <w:sz w:val="25"/>
            <w:lang w:eastAsia="ru-RU"/>
          </w:rPr>
          <w:t>пунктах 2</w:t>
        </w:r>
      </w:hyperlink>
      <w:r w:rsidRPr="007675FA">
        <w:rPr>
          <w:rFonts w:ascii="Times New Roman" w:eastAsia="Times New Roman" w:hAnsi="Times New Roman" w:cs="Times New Roman"/>
          <w:color w:val="22272F"/>
          <w:sz w:val="25"/>
          <w:szCs w:val="25"/>
          <w:lang w:eastAsia="ru-RU"/>
        </w:rPr>
        <w:t>, </w:t>
      </w:r>
      <w:hyperlink r:id="rId203" w:anchor="/document/12148567/entry/6013" w:history="1">
        <w:r w:rsidRPr="007675FA">
          <w:rPr>
            <w:rFonts w:ascii="Times New Roman" w:eastAsia="Times New Roman" w:hAnsi="Times New Roman" w:cs="Times New Roman"/>
            <w:color w:val="734C9B"/>
            <w:sz w:val="25"/>
            <w:lang w:eastAsia="ru-RU"/>
          </w:rPr>
          <w:t>3</w:t>
        </w:r>
      </w:hyperlink>
      <w:r w:rsidRPr="007675FA">
        <w:rPr>
          <w:rFonts w:ascii="Times New Roman" w:eastAsia="Times New Roman" w:hAnsi="Times New Roman" w:cs="Times New Roman"/>
          <w:color w:val="22272F"/>
          <w:sz w:val="25"/>
          <w:szCs w:val="25"/>
          <w:lang w:eastAsia="ru-RU"/>
        </w:rPr>
        <w:t>, </w:t>
      </w:r>
      <w:hyperlink r:id="rId204" w:anchor="/document/12148567/entry/6014" w:history="1">
        <w:r w:rsidRPr="007675FA">
          <w:rPr>
            <w:rFonts w:ascii="Times New Roman" w:eastAsia="Times New Roman" w:hAnsi="Times New Roman" w:cs="Times New Roman"/>
            <w:color w:val="734C9B"/>
            <w:sz w:val="25"/>
            <w:lang w:eastAsia="ru-RU"/>
          </w:rPr>
          <w:t>4</w:t>
        </w:r>
      </w:hyperlink>
      <w:r w:rsidRPr="007675FA">
        <w:rPr>
          <w:rFonts w:ascii="Times New Roman" w:eastAsia="Times New Roman" w:hAnsi="Times New Roman" w:cs="Times New Roman"/>
          <w:color w:val="22272F"/>
          <w:sz w:val="25"/>
          <w:szCs w:val="25"/>
          <w:lang w:eastAsia="ru-RU"/>
        </w:rPr>
        <w:t>, </w:t>
      </w:r>
      <w:hyperlink r:id="rId205" w:anchor="/document/12148567/entry/6018" w:history="1">
        <w:r w:rsidRPr="007675FA">
          <w:rPr>
            <w:rFonts w:ascii="Times New Roman" w:eastAsia="Times New Roman" w:hAnsi="Times New Roman" w:cs="Times New Roman"/>
            <w:color w:val="734C9B"/>
            <w:sz w:val="25"/>
            <w:lang w:eastAsia="ru-RU"/>
          </w:rPr>
          <w:t>8 части 1 статьи 6</w:t>
        </w:r>
      </w:hyperlink>
      <w:r w:rsidRPr="007675FA">
        <w:rPr>
          <w:rFonts w:ascii="Times New Roman" w:eastAsia="Times New Roman" w:hAnsi="Times New Roman" w:cs="Times New Roman"/>
          <w:color w:val="22272F"/>
          <w:sz w:val="25"/>
          <w:szCs w:val="25"/>
          <w:lang w:eastAsia="ru-RU"/>
        </w:rPr>
        <w:t> настоящего Федерального закона.</w:t>
      </w:r>
      <w:proofErr w:type="gramEnd"/>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hyperlink r:id="rId206" w:anchor="/document/12188322/entry/1015" w:history="1">
        <w:r w:rsidRPr="007675FA">
          <w:rPr>
            <w:rFonts w:ascii="Times New Roman" w:eastAsia="Times New Roman" w:hAnsi="Times New Roman" w:cs="Times New Roman"/>
            <w:color w:val="734C9B"/>
            <w:sz w:val="25"/>
            <w:lang w:eastAsia="ru-RU"/>
          </w:rPr>
          <w:t>Федеральным законом</w:t>
        </w:r>
      </w:hyperlink>
      <w:r w:rsidRPr="007675FA">
        <w:rPr>
          <w:rFonts w:ascii="Times New Roman" w:eastAsia="Times New Roman" w:hAnsi="Times New Roman" w:cs="Times New Roman"/>
          <w:color w:val="464C55"/>
          <w:sz w:val="25"/>
          <w:szCs w:val="25"/>
          <w:lang w:eastAsia="ru-RU"/>
        </w:rPr>
        <w:t> от 25 июля 2011 г. N 261-ФЗ настоящий Федеральный закон дополнен статьей 18.1, </w:t>
      </w:r>
      <w:hyperlink r:id="rId207" w:anchor="/document/12188322/entry/3002" w:history="1">
        <w:r w:rsidRPr="007675FA">
          <w:rPr>
            <w:rFonts w:ascii="Times New Roman" w:eastAsia="Times New Roman" w:hAnsi="Times New Roman" w:cs="Times New Roman"/>
            <w:color w:val="734C9B"/>
            <w:sz w:val="25"/>
            <w:lang w:eastAsia="ru-RU"/>
          </w:rPr>
          <w:t>распространяющейся</w:t>
        </w:r>
      </w:hyperlink>
      <w:r w:rsidRPr="007675FA">
        <w:rPr>
          <w:rFonts w:ascii="Times New Roman" w:eastAsia="Times New Roman" w:hAnsi="Times New Roman" w:cs="Times New Roman"/>
          <w:color w:val="464C55"/>
          <w:sz w:val="25"/>
          <w:szCs w:val="25"/>
          <w:lang w:eastAsia="ru-RU"/>
        </w:rPr>
        <w:t> на правоотношения, возникшие с 1 июля 2011 г.</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b/>
          <w:bCs/>
          <w:color w:val="22272F"/>
          <w:sz w:val="25"/>
          <w:szCs w:val="25"/>
          <w:lang w:eastAsia="ru-RU"/>
        </w:rPr>
      </w:pPr>
      <w:r w:rsidRPr="007675FA">
        <w:rPr>
          <w:rFonts w:ascii="Times New Roman" w:eastAsia="Times New Roman" w:hAnsi="Times New Roman" w:cs="Times New Roman"/>
          <w:b/>
          <w:bCs/>
          <w:color w:val="22272F"/>
          <w:sz w:val="25"/>
          <w:lang w:eastAsia="ru-RU"/>
        </w:rPr>
        <w:t>Статья 18.1</w:t>
      </w:r>
      <w:r w:rsidRPr="007675FA">
        <w:rPr>
          <w:rFonts w:ascii="Times New Roman" w:eastAsia="Times New Roman" w:hAnsi="Times New Roman" w:cs="Times New Roman"/>
          <w:b/>
          <w:bCs/>
          <w:color w:val="22272F"/>
          <w:sz w:val="25"/>
          <w:szCs w:val="25"/>
          <w:lang w:eastAsia="ru-RU"/>
        </w:rPr>
        <w:t>. Меры, направленные на обеспечение выполнения оператором обязанностей, предусмотренных настоящим Федеральным законом</w:t>
      </w:r>
    </w:p>
    <w:p w:rsidR="007675FA" w:rsidRPr="007675FA" w:rsidRDefault="007675FA" w:rsidP="007675FA">
      <w:pPr>
        <w:shd w:val="clear" w:color="auto" w:fill="F0E9D3"/>
        <w:spacing w:line="240" w:lineRule="auto"/>
        <w:jc w:val="both"/>
        <w:rPr>
          <w:rFonts w:ascii="Times New Roman" w:eastAsia="Times New Roman" w:hAnsi="Times New Roman" w:cs="Times New Roman"/>
          <w:color w:val="464C55"/>
          <w:sz w:val="25"/>
          <w:szCs w:val="25"/>
          <w:lang w:eastAsia="ru-RU"/>
        </w:rPr>
      </w:pPr>
      <w:r w:rsidRPr="007675FA">
        <w:rPr>
          <w:rFonts w:ascii="Times New Roman" w:eastAsia="Times New Roman" w:hAnsi="Times New Roman" w:cs="Times New Roman"/>
          <w:color w:val="464C55"/>
          <w:sz w:val="25"/>
          <w:szCs w:val="25"/>
          <w:lang w:eastAsia="ru-RU"/>
        </w:rPr>
        <w:t>См. </w:t>
      </w:r>
      <w:hyperlink r:id="rId208" w:anchor="/multilink/12148567/paragraph/1073770556/number/0" w:history="1">
        <w:r w:rsidRPr="007675FA">
          <w:rPr>
            <w:rFonts w:ascii="Times New Roman" w:eastAsia="Times New Roman" w:hAnsi="Times New Roman" w:cs="Times New Roman"/>
            <w:color w:val="734C9B"/>
            <w:sz w:val="25"/>
            <w:lang w:eastAsia="ru-RU"/>
          </w:rPr>
          <w:t>комментарии</w:t>
        </w:r>
      </w:hyperlink>
      <w:r w:rsidRPr="007675FA">
        <w:rPr>
          <w:rFonts w:ascii="Times New Roman" w:eastAsia="Times New Roman" w:hAnsi="Times New Roman" w:cs="Times New Roman"/>
          <w:color w:val="464C55"/>
          <w:sz w:val="25"/>
          <w:szCs w:val="25"/>
          <w:lang w:eastAsia="ru-RU"/>
        </w:rPr>
        <w:t> к статье 18.1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 xml:space="preserve">1) назначение оператором, являющимся юридическим лицом, </w:t>
      </w:r>
      <w:proofErr w:type="gramStart"/>
      <w:r w:rsidRPr="007675FA">
        <w:rPr>
          <w:rFonts w:ascii="Times New Roman" w:eastAsia="Times New Roman" w:hAnsi="Times New Roman" w:cs="Times New Roman"/>
          <w:color w:val="22272F"/>
          <w:sz w:val="25"/>
          <w:szCs w:val="25"/>
          <w:lang w:eastAsia="ru-RU"/>
        </w:rPr>
        <w:t>ответственного</w:t>
      </w:r>
      <w:proofErr w:type="gramEnd"/>
      <w:r w:rsidRPr="007675FA">
        <w:rPr>
          <w:rFonts w:ascii="Times New Roman" w:eastAsia="Times New Roman" w:hAnsi="Times New Roman" w:cs="Times New Roman"/>
          <w:color w:val="22272F"/>
          <w:sz w:val="25"/>
          <w:szCs w:val="25"/>
          <w:lang w:eastAsia="ru-RU"/>
        </w:rPr>
        <w:t xml:space="preserve"> за организацию обработки персональных данных;</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gramStart"/>
      <w:r w:rsidRPr="007675FA">
        <w:rPr>
          <w:rFonts w:ascii="Times New Roman" w:eastAsia="Times New Roman" w:hAnsi="Times New Roman" w:cs="Times New Roman"/>
          <w:color w:val="22272F"/>
          <w:sz w:val="25"/>
          <w:szCs w:val="25"/>
          <w:lang w:eastAsia="ru-RU"/>
        </w:rPr>
        <w:t>2) издание оператором, являющимся юридическим лицом, документов, определяющих </w:t>
      </w:r>
      <w:hyperlink r:id="rId209" w:anchor="/multilink/12148567/paragraph/22856/number/0" w:history="1">
        <w:r w:rsidRPr="007675FA">
          <w:rPr>
            <w:rFonts w:ascii="Times New Roman" w:eastAsia="Times New Roman" w:hAnsi="Times New Roman" w:cs="Times New Roman"/>
            <w:color w:val="734C9B"/>
            <w:sz w:val="25"/>
            <w:lang w:eastAsia="ru-RU"/>
          </w:rPr>
          <w:t>политику</w:t>
        </w:r>
      </w:hyperlink>
      <w:r w:rsidRPr="007675FA">
        <w:rPr>
          <w:rFonts w:ascii="Times New Roman" w:eastAsia="Times New Roman" w:hAnsi="Times New Roman" w:cs="Times New Roman"/>
          <w:color w:val="22272F"/>
          <w:sz w:val="25"/>
          <w:szCs w:val="25"/>
          <w:lang w:eastAsia="ru-RU"/>
        </w:rPr>
        <w:t>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3) применение правовых, организационных и технических мер по обеспечению безопасности персональных данных в соответствии со </w:t>
      </w:r>
      <w:hyperlink r:id="rId210" w:anchor="/document/12148567/entry/19" w:history="1">
        <w:r w:rsidRPr="007675FA">
          <w:rPr>
            <w:rFonts w:ascii="Times New Roman" w:eastAsia="Times New Roman" w:hAnsi="Times New Roman" w:cs="Times New Roman"/>
            <w:color w:val="734C9B"/>
            <w:sz w:val="25"/>
            <w:lang w:eastAsia="ru-RU"/>
          </w:rPr>
          <w:t>статьей 19</w:t>
        </w:r>
      </w:hyperlink>
      <w:r w:rsidRPr="007675FA">
        <w:rPr>
          <w:rFonts w:ascii="Times New Roman" w:eastAsia="Times New Roman" w:hAnsi="Times New Roman" w:cs="Times New Roman"/>
          <w:color w:val="22272F"/>
          <w:sz w:val="25"/>
          <w:szCs w:val="25"/>
          <w:lang w:eastAsia="ru-RU"/>
        </w:rPr>
        <w:t> настоящего Федерального закона;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675FA" w:rsidRPr="007675FA" w:rsidRDefault="007675FA" w:rsidP="007675FA">
      <w:pPr>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7675FA">
        <w:rPr>
          <w:rFonts w:ascii="Times New Roman" w:eastAsia="Times New Roman" w:hAnsi="Times New Roman" w:cs="Times New Roman"/>
          <w:color w:val="22272F"/>
          <w:sz w:val="25"/>
          <w:szCs w:val="25"/>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31B23" w:rsidRDefault="00031B23"/>
    <w:sectPr w:rsidR="00031B23" w:rsidSect="00031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75FA"/>
    <w:rsid w:val="00031B23"/>
    <w:rsid w:val="00360F28"/>
    <w:rsid w:val="007675FA"/>
    <w:rsid w:val="008C0AF9"/>
    <w:rsid w:val="009B7EA2"/>
    <w:rsid w:val="00D2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23"/>
  </w:style>
  <w:style w:type="paragraph" w:styleId="4">
    <w:name w:val="heading 4"/>
    <w:basedOn w:val="a"/>
    <w:link w:val="40"/>
    <w:uiPriority w:val="9"/>
    <w:qFormat/>
    <w:rsid w:val="007675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75FA"/>
    <w:rPr>
      <w:rFonts w:ascii="Times New Roman" w:eastAsia="Times New Roman" w:hAnsi="Times New Roman" w:cs="Times New Roman"/>
      <w:b/>
      <w:bCs/>
      <w:sz w:val="24"/>
      <w:szCs w:val="24"/>
      <w:lang w:eastAsia="ru-RU"/>
    </w:rPr>
  </w:style>
  <w:style w:type="paragraph" w:customStyle="1" w:styleId="s3">
    <w:name w:val="s_3"/>
    <w:basedOn w:val="a"/>
    <w:rsid w:val="00767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67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5FA"/>
  </w:style>
  <w:style w:type="paragraph" w:customStyle="1" w:styleId="s9">
    <w:name w:val="s_9"/>
    <w:basedOn w:val="a"/>
    <w:rsid w:val="00767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75FA"/>
    <w:rPr>
      <w:color w:val="0000FF"/>
      <w:u w:val="single"/>
    </w:rPr>
  </w:style>
  <w:style w:type="character" w:styleId="a4">
    <w:name w:val="FollowedHyperlink"/>
    <w:basedOn w:val="a0"/>
    <w:uiPriority w:val="99"/>
    <w:semiHidden/>
    <w:unhideWhenUsed/>
    <w:rsid w:val="007675FA"/>
    <w:rPr>
      <w:color w:val="800080"/>
      <w:u w:val="single"/>
    </w:rPr>
  </w:style>
  <w:style w:type="character" w:customStyle="1" w:styleId="entry">
    <w:name w:val="entry"/>
    <w:basedOn w:val="a0"/>
    <w:rsid w:val="007675FA"/>
  </w:style>
  <w:style w:type="paragraph" w:customStyle="1" w:styleId="s15">
    <w:name w:val="s_15"/>
    <w:basedOn w:val="a"/>
    <w:rsid w:val="00767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67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4474955">
      <w:bodyDiv w:val="1"/>
      <w:marLeft w:val="0"/>
      <w:marRight w:val="0"/>
      <w:marTop w:val="0"/>
      <w:marBottom w:val="0"/>
      <w:divBdr>
        <w:top w:val="none" w:sz="0" w:space="0" w:color="auto"/>
        <w:left w:val="none" w:sz="0" w:space="0" w:color="auto"/>
        <w:bottom w:val="none" w:sz="0" w:space="0" w:color="auto"/>
        <w:right w:val="none" w:sz="0" w:space="0" w:color="auto"/>
      </w:divBdr>
      <w:divsChild>
        <w:div w:id="1610625492">
          <w:marLeft w:val="0"/>
          <w:marRight w:val="0"/>
          <w:marTop w:val="0"/>
          <w:marBottom w:val="0"/>
          <w:divBdr>
            <w:top w:val="none" w:sz="0" w:space="0" w:color="auto"/>
            <w:left w:val="none" w:sz="0" w:space="0" w:color="auto"/>
            <w:bottom w:val="none" w:sz="0" w:space="0" w:color="auto"/>
            <w:right w:val="none" w:sz="0" w:space="0" w:color="auto"/>
          </w:divBdr>
        </w:div>
        <w:div w:id="779029770">
          <w:marLeft w:val="0"/>
          <w:marRight w:val="0"/>
          <w:marTop w:val="268"/>
          <w:marBottom w:val="268"/>
          <w:divBdr>
            <w:top w:val="none" w:sz="0" w:space="0" w:color="auto"/>
            <w:left w:val="none" w:sz="0" w:space="0" w:color="auto"/>
            <w:bottom w:val="none" w:sz="0" w:space="0" w:color="auto"/>
            <w:right w:val="none" w:sz="0" w:space="0" w:color="auto"/>
          </w:divBdr>
        </w:div>
        <w:div w:id="569774962">
          <w:marLeft w:val="0"/>
          <w:marRight w:val="0"/>
          <w:marTop w:val="0"/>
          <w:marBottom w:val="0"/>
          <w:divBdr>
            <w:top w:val="none" w:sz="0" w:space="0" w:color="auto"/>
            <w:left w:val="none" w:sz="0" w:space="0" w:color="auto"/>
            <w:bottom w:val="none" w:sz="0" w:space="0" w:color="auto"/>
            <w:right w:val="none" w:sz="0" w:space="0" w:color="auto"/>
          </w:divBdr>
          <w:divsChild>
            <w:div w:id="80025226">
              <w:marLeft w:val="0"/>
              <w:marRight w:val="0"/>
              <w:marTop w:val="0"/>
              <w:marBottom w:val="0"/>
              <w:divBdr>
                <w:top w:val="none" w:sz="0" w:space="0" w:color="auto"/>
                <w:left w:val="none" w:sz="0" w:space="0" w:color="auto"/>
                <w:bottom w:val="none" w:sz="0" w:space="0" w:color="auto"/>
                <w:right w:val="none" w:sz="0" w:space="0" w:color="auto"/>
              </w:divBdr>
              <w:divsChild>
                <w:div w:id="1233346460">
                  <w:marLeft w:val="0"/>
                  <w:marRight w:val="0"/>
                  <w:marTop w:val="268"/>
                  <w:marBottom w:val="268"/>
                  <w:divBdr>
                    <w:top w:val="none" w:sz="0" w:space="0" w:color="auto"/>
                    <w:left w:val="none" w:sz="0" w:space="0" w:color="auto"/>
                    <w:bottom w:val="none" w:sz="0" w:space="0" w:color="auto"/>
                    <w:right w:val="none" w:sz="0" w:space="0" w:color="auto"/>
                  </w:divBdr>
                </w:div>
                <w:div w:id="109714036">
                  <w:marLeft w:val="0"/>
                  <w:marRight w:val="0"/>
                  <w:marTop w:val="0"/>
                  <w:marBottom w:val="0"/>
                  <w:divBdr>
                    <w:top w:val="none" w:sz="0" w:space="0" w:color="auto"/>
                    <w:left w:val="none" w:sz="0" w:space="0" w:color="auto"/>
                    <w:bottom w:val="none" w:sz="0" w:space="0" w:color="auto"/>
                    <w:right w:val="none" w:sz="0" w:space="0" w:color="auto"/>
                  </w:divBdr>
                  <w:divsChild>
                    <w:div w:id="2049641963">
                      <w:marLeft w:val="0"/>
                      <w:marRight w:val="0"/>
                      <w:marTop w:val="268"/>
                      <w:marBottom w:val="268"/>
                      <w:divBdr>
                        <w:top w:val="none" w:sz="0" w:space="0" w:color="auto"/>
                        <w:left w:val="none" w:sz="0" w:space="0" w:color="auto"/>
                        <w:bottom w:val="none" w:sz="0" w:space="0" w:color="auto"/>
                        <w:right w:val="none" w:sz="0" w:space="0" w:color="auto"/>
                      </w:divBdr>
                    </w:div>
                  </w:divsChild>
                </w:div>
                <w:div w:id="90710201">
                  <w:marLeft w:val="0"/>
                  <w:marRight w:val="0"/>
                  <w:marTop w:val="0"/>
                  <w:marBottom w:val="0"/>
                  <w:divBdr>
                    <w:top w:val="none" w:sz="0" w:space="0" w:color="auto"/>
                    <w:left w:val="none" w:sz="0" w:space="0" w:color="auto"/>
                    <w:bottom w:val="none" w:sz="0" w:space="0" w:color="auto"/>
                    <w:right w:val="none" w:sz="0" w:space="0" w:color="auto"/>
                  </w:divBdr>
                  <w:divsChild>
                    <w:div w:id="1878395981">
                      <w:marLeft w:val="0"/>
                      <w:marRight w:val="0"/>
                      <w:marTop w:val="0"/>
                      <w:marBottom w:val="0"/>
                      <w:divBdr>
                        <w:top w:val="none" w:sz="0" w:space="0" w:color="auto"/>
                        <w:left w:val="none" w:sz="0" w:space="0" w:color="auto"/>
                        <w:bottom w:val="none" w:sz="0" w:space="0" w:color="auto"/>
                        <w:right w:val="none" w:sz="0" w:space="0" w:color="auto"/>
                      </w:divBdr>
                    </w:div>
                    <w:div w:id="2114787924">
                      <w:marLeft w:val="0"/>
                      <w:marRight w:val="0"/>
                      <w:marTop w:val="0"/>
                      <w:marBottom w:val="0"/>
                      <w:divBdr>
                        <w:top w:val="none" w:sz="0" w:space="0" w:color="auto"/>
                        <w:left w:val="none" w:sz="0" w:space="0" w:color="auto"/>
                        <w:bottom w:val="none" w:sz="0" w:space="0" w:color="auto"/>
                        <w:right w:val="none" w:sz="0" w:space="0" w:color="auto"/>
                      </w:divBdr>
                    </w:div>
                    <w:div w:id="2056656372">
                      <w:marLeft w:val="0"/>
                      <w:marRight w:val="0"/>
                      <w:marTop w:val="0"/>
                      <w:marBottom w:val="0"/>
                      <w:divBdr>
                        <w:top w:val="none" w:sz="0" w:space="0" w:color="auto"/>
                        <w:left w:val="none" w:sz="0" w:space="0" w:color="auto"/>
                        <w:bottom w:val="none" w:sz="0" w:space="0" w:color="auto"/>
                        <w:right w:val="none" w:sz="0" w:space="0" w:color="auto"/>
                      </w:divBdr>
                      <w:divsChild>
                        <w:div w:id="545870844">
                          <w:marLeft w:val="0"/>
                          <w:marRight w:val="0"/>
                          <w:marTop w:val="268"/>
                          <w:marBottom w:val="268"/>
                          <w:divBdr>
                            <w:top w:val="none" w:sz="0" w:space="0" w:color="auto"/>
                            <w:left w:val="none" w:sz="0" w:space="0" w:color="auto"/>
                            <w:bottom w:val="none" w:sz="0" w:space="0" w:color="auto"/>
                            <w:right w:val="none" w:sz="0" w:space="0" w:color="auto"/>
                          </w:divBdr>
                        </w:div>
                      </w:divsChild>
                    </w:div>
                    <w:div w:id="871963333">
                      <w:marLeft w:val="0"/>
                      <w:marRight w:val="0"/>
                      <w:marTop w:val="0"/>
                      <w:marBottom w:val="0"/>
                      <w:divBdr>
                        <w:top w:val="none" w:sz="0" w:space="0" w:color="auto"/>
                        <w:left w:val="none" w:sz="0" w:space="0" w:color="auto"/>
                        <w:bottom w:val="none" w:sz="0" w:space="0" w:color="auto"/>
                        <w:right w:val="none" w:sz="0" w:space="0" w:color="auto"/>
                      </w:divBdr>
                    </w:div>
                    <w:div w:id="1463231093">
                      <w:marLeft w:val="0"/>
                      <w:marRight w:val="0"/>
                      <w:marTop w:val="0"/>
                      <w:marBottom w:val="0"/>
                      <w:divBdr>
                        <w:top w:val="none" w:sz="0" w:space="0" w:color="auto"/>
                        <w:left w:val="none" w:sz="0" w:space="0" w:color="auto"/>
                        <w:bottom w:val="none" w:sz="0" w:space="0" w:color="auto"/>
                        <w:right w:val="none" w:sz="0" w:space="0" w:color="auto"/>
                      </w:divBdr>
                      <w:divsChild>
                        <w:div w:id="247886621">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1691443964">
                  <w:marLeft w:val="0"/>
                  <w:marRight w:val="0"/>
                  <w:marTop w:val="268"/>
                  <w:marBottom w:val="268"/>
                  <w:divBdr>
                    <w:top w:val="none" w:sz="0" w:space="0" w:color="auto"/>
                    <w:left w:val="none" w:sz="0" w:space="0" w:color="auto"/>
                    <w:bottom w:val="none" w:sz="0" w:space="0" w:color="auto"/>
                    <w:right w:val="none" w:sz="0" w:space="0" w:color="auto"/>
                  </w:divBdr>
                </w:div>
              </w:divsChild>
            </w:div>
            <w:div w:id="1204518549">
              <w:marLeft w:val="0"/>
              <w:marRight w:val="0"/>
              <w:marTop w:val="0"/>
              <w:marBottom w:val="0"/>
              <w:divBdr>
                <w:top w:val="none" w:sz="0" w:space="0" w:color="auto"/>
                <w:left w:val="none" w:sz="0" w:space="0" w:color="auto"/>
                <w:bottom w:val="none" w:sz="0" w:space="0" w:color="auto"/>
                <w:right w:val="none" w:sz="0" w:space="0" w:color="auto"/>
              </w:divBdr>
              <w:divsChild>
                <w:div w:id="840313067">
                  <w:marLeft w:val="0"/>
                  <w:marRight w:val="0"/>
                  <w:marTop w:val="268"/>
                  <w:marBottom w:val="268"/>
                  <w:divBdr>
                    <w:top w:val="none" w:sz="0" w:space="0" w:color="auto"/>
                    <w:left w:val="none" w:sz="0" w:space="0" w:color="auto"/>
                    <w:bottom w:val="none" w:sz="0" w:space="0" w:color="auto"/>
                    <w:right w:val="none" w:sz="0" w:space="0" w:color="auto"/>
                  </w:divBdr>
                </w:div>
              </w:divsChild>
            </w:div>
            <w:div w:id="621958274">
              <w:marLeft w:val="0"/>
              <w:marRight w:val="0"/>
              <w:marTop w:val="0"/>
              <w:marBottom w:val="0"/>
              <w:divBdr>
                <w:top w:val="none" w:sz="0" w:space="0" w:color="auto"/>
                <w:left w:val="none" w:sz="0" w:space="0" w:color="auto"/>
                <w:bottom w:val="none" w:sz="0" w:space="0" w:color="auto"/>
                <w:right w:val="none" w:sz="0" w:space="0" w:color="auto"/>
              </w:divBdr>
              <w:divsChild>
                <w:div w:id="1210456623">
                  <w:marLeft w:val="0"/>
                  <w:marRight w:val="0"/>
                  <w:marTop w:val="268"/>
                  <w:marBottom w:val="268"/>
                  <w:divBdr>
                    <w:top w:val="none" w:sz="0" w:space="0" w:color="auto"/>
                    <w:left w:val="none" w:sz="0" w:space="0" w:color="auto"/>
                    <w:bottom w:val="none" w:sz="0" w:space="0" w:color="auto"/>
                    <w:right w:val="none" w:sz="0" w:space="0" w:color="auto"/>
                  </w:divBdr>
                </w:div>
                <w:div w:id="324403405">
                  <w:marLeft w:val="0"/>
                  <w:marRight w:val="0"/>
                  <w:marTop w:val="268"/>
                  <w:marBottom w:val="268"/>
                  <w:divBdr>
                    <w:top w:val="none" w:sz="0" w:space="0" w:color="auto"/>
                    <w:left w:val="none" w:sz="0" w:space="0" w:color="auto"/>
                    <w:bottom w:val="none" w:sz="0" w:space="0" w:color="auto"/>
                    <w:right w:val="none" w:sz="0" w:space="0" w:color="auto"/>
                  </w:divBdr>
                </w:div>
                <w:div w:id="1124887125">
                  <w:marLeft w:val="0"/>
                  <w:marRight w:val="0"/>
                  <w:marTop w:val="0"/>
                  <w:marBottom w:val="0"/>
                  <w:divBdr>
                    <w:top w:val="none" w:sz="0" w:space="0" w:color="auto"/>
                    <w:left w:val="none" w:sz="0" w:space="0" w:color="auto"/>
                    <w:bottom w:val="none" w:sz="0" w:space="0" w:color="auto"/>
                    <w:right w:val="none" w:sz="0" w:space="0" w:color="auto"/>
                  </w:divBdr>
                </w:div>
                <w:div w:id="1997800820">
                  <w:marLeft w:val="0"/>
                  <w:marRight w:val="0"/>
                  <w:marTop w:val="0"/>
                  <w:marBottom w:val="0"/>
                  <w:divBdr>
                    <w:top w:val="none" w:sz="0" w:space="0" w:color="auto"/>
                    <w:left w:val="none" w:sz="0" w:space="0" w:color="auto"/>
                    <w:bottom w:val="none" w:sz="0" w:space="0" w:color="auto"/>
                    <w:right w:val="none" w:sz="0" w:space="0" w:color="auto"/>
                  </w:divBdr>
                </w:div>
                <w:div w:id="1035157242">
                  <w:marLeft w:val="0"/>
                  <w:marRight w:val="0"/>
                  <w:marTop w:val="0"/>
                  <w:marBottom w:val="0"/>
                  <w:divBdr>
                    <w:top w:val="none" w:sz="0" w:space="0" w:color="auto"/>
                    <w:left w:val="none" w:sz="0" w:space="0" w:color="auto"/>
                    <w:bottom w:val="none" w:sz="0" w:space="0" w:color="auto"/>
                    <w:right w:val="none" w:sz="0" w:space="0" w:color="auto"/>
                  </w:divBdr>
                </w:div>
                <w:div w:id="381178173">
                  <w:marLeft w:val="0"/>
                  <w:marRight w:val="0"/>
                  <w:marTop w:val="0"/>
                  <w:marBottom w:val="0"/>
                  <w:divBdr>
                    <w:top w:val="none" w:sz="0" w:space="0" w:color="auto"/>
                    <w:left w:val="none" w:sz="0" w:space="0" w:color="auto"/>
                    <w:bottom w:val="none" w:sz="0" w:space="0" w:color="auto"/>
                    <w:right w:val="none" w:sz="0" w:space="0" w:color="auto"/>
                  </w:divBdr>
                </w:div>
                <w:div w:id="646053952">
                  <w:marLeft w:val="0"/>
                  <w:marRight w:val="0"/>
                  <w:marTop w:val="0"/>
                  <w:marBottom w:val="0"/>
                  <w:divBdr>
                    <w:top w:val="none" w:sz="0" w:space="0" w:color="auto"/>
                    <w:left w:val="none" w:sz="0" w:space="0" w:color="auto"/>
                    <w:bottom w:val="none" w:sz="0" w:space="0" w:color="auto"/>
                    <w:right w:val="none" w:sz="0" w:space="0" w:color="auto"/>
                  </w:divBdr>
                </w:div>
                <w:div w:id="719985861">
                  <w:marLeft w:val="0"/>
                  <w:marRight w:val="0"/>
                  <w:marTop w:val="0"/>
                  <w:marBottom w:val="0"/>
                  <w:divBdr>
                    <w:top w:val="none" w:sz="0" w:space="0" w:color="auto"/>
                    <w:left w:val="none" w:sz="0" w:space="0" w:color="auto"/>
                    <w:bottom w:val="none" w:sz="0" w:space="0" w:color="auto"/>
                    <w:right w:val="none" w:sz="0" w:space="0" w:color="auto"/>
                  </w:divBdr>
                </w:div>
                <w:div w:id="1039891974">
                  <w:marLeft w:val="0"/>
                  <w:marRight w:val="0"/>
                  <w:marTop w:val="0"/>
                  <w:marBottom w:val="0"/>
                  <w:divBdr>
                    <w:top w:val="none" w:sz="0" w:space="0" w:color="auto"/>
                    <w:left w:val="none" w:sz="0" w:space="0" w:color="auto"/>
                    <w:bottom w:val="none" w:sz="0" w:space="0" w:color="auto"/>
                    <w:right w:val="none" w:sz="0" w:space="0" w:color="auto"/>
                  </w:divBdr>
                </w:div>
                <w:div w:id="1595287197">
                  <w:marLeft w:val="0"/>
                  <w:marRight w:val="0"/>
                  <w:marTop w:val="0"/>
                  <w:marBottom w:val="0"/>
                  <w:divBdr>
                    <w:top w:val="none" w:sz="0" w:space="0" w:color="auto"/>
                    <w:left w:val="none" w:sz="0" w:space="0" w:color="auto"/>
                    <w:bottom w:val="none" w:sz="0" w:space="0" w:color="auto"/>
                    <w:right w:val="none" w:sz="0" w:space="0" w:color="auto"/>
                  </w:divBdr>
                </w:div>
                <w:div w:id="1870531951">
                  <w:marLeft w:val="0"/>
                  <w:marRight w:val="0"/>
                  <w:marTop w:val="0"/>
                  <w:marBottom w:val="0"/>
                  <w:divBdr>
                    <w:top w:val="none" w:sz="0" w:space="0" w:color="auto"/>
                    <w:left w:val="none" w:sz="0" w:space="0" w:color="auto"/>
                    <w:bottom w:val="none" w:sz="0" w:space="0" w:color="auto"/>
                    <w:right w:val="none" w:sz="0" w:space="0" w:color="auto"/>
                  </w:divBdr>
                </w:div>
                <w:div w:id="2029284825">
                  <w:marLeft w:val="0"/>
                  <w:marRight w:val="0"/>
                  <w:marTop w:val="0"/>
                  <w:marBottom w:val="0"/>
                  <w:divBdr>
                    <w:top w:val="none" w:sz="0" w:space="0" w:color="auto"/>
                    <w:left w:val="none" w:sz="0" w:space="0" w:color="auto"/>
                    <w:bottom w:val="none" w:sz="0" w:space="0" w:color="auto"/>
                    <w:right w:val="none" w:sz="0" w:space="0" w:color="auto"/>
                  </w:divBdr>
                </w:div>
                <w:div w:id="992486203">
                  <w:marLeft w:val="0"/>
                  <w:marRight w:val="0"/>
                  <w:marTop w:val="0"/>
                  <w:marBottom w:val="0"/>
                  <w:divBdr>
                    <w:top w:val="none" w:sz="0" w:space="0" w:color="auto"/>
                    <w:left w:val="none" w:sz="0" w:space="0" w:color="auto"/>
                    <w:bottom w:val="none" w:sz="0" w:space="0" w:color="auto"/>
                    <w:right w:val="none" w:sz="0" w:space="0" w:color="auto"/>
                  </w:divBdr>
                </w:div>
              </w:divsChild>
            </w:div>
            <w:div w:id="2051105890">
              <w:marLeft w:val="0"/>
              <w:marRight w:val="0"/>
              <w:marTop w:val="0"/>
              <w:marBottom w:val="0"/>
              <w:divBdr>
                <w:top w:val="none" w:sz="0" w:space="0" w:color="auto"/>
                <w:left w:val="none" w:sz="0" w:space="0" w:color="auto"/>
                <w:bottom w:val="none" w:sz="0" w:space="0" w:color="auto"/>
                <w:right w:val="none" w:sz="0" w:space="0" w:color="auto"/>
              </w:divBdr>
              <w:divsChild>
                <w:div w:id="522212172">
                  <w:marLeft w:val="0"/>
                  <w:marRight w:val="0"/>
                  <w:marTop w:val="268"/>
                  <w:marBottom w:val="268"/>
                  <w:divBdr>
                    <w:top w:val="none" w:sz="0" w:space="0" w:color="auto"/>
                    <w:left w:val="none" w:sz="0" w:space="0" w:color="auto"/>
                    <w:bottom w:val="none" w:sz="0" w:space="0" w:color="auto"/>
                    <w:right w:val="none" w:sz="0" w:space="0" w:color="auto"/>
                  </w:divBdr>
                </w:div>
                <w:div w:id="292947006">
                  <w:marLeft w:val="0"/>
                  <w:marRight w:val="0"/>
                  <w:marTop w:val="0"/>
                  <w:marBottom w:val="0"/>
                  <w:divBdr>
                    <w:top w:val="none" w:sz="0" w:space="0" w:color="auto"/>
                    <w:left w:val="none" w:sz="0" w:space="0" w:color="auto"/>
                    <w:bottom w:val="none" w:sz="0" w:space="0" w:color="auto"/>
                    <w:right w:val="none" w:sz="0" w:space="0" w:color="auto"/>
                  </w:divBdr>
                  <w:divsChild>
                    <w:div w:id="409889520">
                      <w:marLeft w:val="0"/>
                      <w:marRight w:val="0"/>
                      <w:marTop w:val="268"/>
                      <w:marBottom w:val="268"/>
                      <w:divBdr>
                        <w:top w:val="none" w:sz="0" w:space="0" w:color="auto"/>
                        <w:left w:val="none" w:sz="0" w:space="0" w:color="auto"/>
                        <w:bottom w:val="none" w:sz="0" w:space="0" w:color="auto"/>
                        <w:right w:val="none" w:sz="0" w:space="0" w:color="auto"/>
                      </w:divBdr>
                    </w:div>
                  </w:divsChild>
                </w:div>
                <w:div w:id="213205175">
                  <w:marLeft w:val="0"/>
                  <w:marRight w:val="0"/>
                  <w:marTop w:val="0"/>
                  <w:marBottom w:val="0"/>
                  <w:divBdr>
                    <w:top w:val="none" w:sz="0" w:space="0" w:color="auto"/>
                    <w:left w:val="none" w:sz="0" w:space="0" w:color="auto"/>
                    <w:bottom w:val="none" w:sz="0" w:space="0" w:color="auto"/>
                    <w:right w:val="none" w:sz="0" w:space="0" w:color="auto"/>
                  </w:divBdr>
                  <w:divsChild>
                    <w:div w:id="1226725336">
                      <w:marLeft w:val="0"/>
                      <w:marRight w:val="0"/>
                      <w:marTop w:val="268"/>
                      <w:marBottom w:val="268"/>
                      <w:divBdr>
                        <w:top w:val="none" w:sz="0" w:space="0" w:color="auto"/>
                        <w:left w:val="none" w:sz="0" w:space="0" w:color="auto"/>
                        <w:bottom w:val="none" w:sz="0" w:space="0" w:color="auto"/>
                        <w:right w:val="none" w:sz="0" w:space="0" w:color="auto"/>
                      </w:divBdr>
                    </w:div>
                  </w:divsChild>
                </w:div>
                <w:div w:id="938103220">
                  <w:marLeft w:val="0"/>
                  <w:marRight w:val="0"/>
                  <w:marTop w:val="0"/>
                  <w:marBottom w:val="0"/>
                  <w:divBdr>
                    <w:top w:val="none" w:sz="0" w:space="0" w:color="auto"/>
                    <w:left w:val="none" w:sz="0" w:space="0" w:color="auto"/>
                    <w:bottom w:val="none" w:sz="0" w:space="0" w:color="auto"/>
                    <w:right w:val="none" w:sz="0" w:space="0" w:color="auto"/>
                  </w:divBdr>
                </w:div>
                <w:div w:id="20740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860">
          <w:marLeft w:val="0"/>
          <w:marRight w:val="0"/>
          <w:marTop w:val="0"/>
          <w:marBottom w:val="0"/>
          <w:divBdr>
            <w:top w:val="none" w:sz="0" w:space="0" w:color="auto"/>
            <w:left w:val="none" w:sz="0" w:space="0" w:color="auto"/>
            <w:bottom w:val="none" w:sz="0" w:space="0" w:color="auto"/>
            <w:right w:val="none" w:sz="0" w:space="0" w:color="auto"/>
          </w:divBdr>
          <w:divsChild>
            <w:div w:id="2067216809">
              <w:marLeft w:val="0"/>
              <w:marRight w:val="0"/>
              <w:marTop w:val="0"/>
              <w:marBottom w:val="0"/>
              <w:divBdr>
                <w:top w:val="none" w:sz="0" w:space="0" w:color="auto"/>
                <w:left w:val="none" w:sz="0" w:space="0" w:color="auto"/>
                <w:bottom w:val="none" w:sz="0" w:space="0" w:color="auto"/>
                <w:right w:val="none" w:sz="0" w:space="0" w:color="auto"/>
              </w:divBdr>
              <w:divsChild>
                <w:div w:id="293215018">
                  <w:marLeft w:val="0"/>
                  <w:marRight w:val="0"/>
                  <w:marTop w:val="268"/>
                  <w:marBottom w:val="268"/>
                  <w:divBdr>
                    <w:top w:val="none" w:sz="0" w:space="0" w:color="auto"/>
                    <w:left w:val="none" w:sz="0" w:space="0" w:color="auto"/>
                    <w:bottom w:val="none" w:sz="0" w:space="0" w:color="auto"/>
                    <w:right w:val="none" w:sz="0" w:space="0" w:color="auto"/>
                  </w:divBdr>
                </w:div>
                <w:div w:id="461966728">
                  <w:marLeft w:val="0"/>
                  <w:marRight w:val="0"/>
                  <w:marTop w:val="268"/>
                  <w:marBottom w:val="268"/>
                  <w:divBdr>
                    <w:top w:val="none" w:sz="0" w:space="0" w:color="auto"/>
                    <w:left w:val="none" w:sz="0" w:space="0" w:color="auto"/>
                    <w:bottom w:val="none" w:sz="0" w:space="0" w:color="auto"/>
                    <w:right w:val="none" w:sz="0" w:space="0" w:color="auto"/>
                  </w:divBdr>
                </w:div>
                <w:div w:id="564265512">
                  <w:marLeft w:val="0"/>
                  <w:marRight w:val="0"/>
                  <w:marTop w:val="0"/>
                  <w:marBottom w:val="0"/>
                  <w:divBdr>
                    <w:top w:val="none" w:sz="0" w:space="0" w:color="auto"/>
                    <w:left w:val="none" w:sz="0" w:space="0" w:color="auto"/>
                    <w:bottom w:val="none" w:sz="0" w:space="0" w:color="auto"/>
                    <w:right w:val="none" w:sz="0" w:space="0" w:color="auto"/>
                  </w:divBdr>
                </w:div>
                <w:div w:id="889346289">
                  <w:marLeft w:val="0"/>
                  <w:marRight w:val="0"/>
                  <w:marTop w:val="0"/>
                  <w:marBottom w:val="0"/>
                  <w:divBdr>
                    <w:top w:val="none" w:sz="0" w:space="0" w:color="auto"/>
                    <w:left w:val="none" w:sz="0" w:space="0" w:color="auto"/>
                    <w:bottom w:val="none" w:sz="0" w:space="0" w:color="auto"/>
                    <w:right w:val="none" w:sz="0" w:space="0" w:color="auto"/>
                  </w:divBdr>
                </w:div>
                <w:div w:id="1015689897">
                  <w:marLeft w:val="0"/>
                  <w:marRight w:val="0"/>
                  <w:marTop w:val="0"/>
                  <w:marBottom w:val="0"/>
                  <w:divBdr>
                    <w:top w:val="none" w:sz="0" w:space="0" w:color="auto"/>
                    <w:left w:val="none" w:sz="0" w:space="0" w:color="auto"/>
                    <w:bottom w:val="none" w:sz="0" w:space="0" w:color="auto"/>
                    <w:right w:val="none" w:sz="0" w:space="0" w:color="auto"/>
                  </w:divBdr>
                </w:div>
                <w:div w:id="101262697">
                  <w:marLeft w:val="0"/>
                  <w:marRight w:val="0"/>
                  <w:marTop w:val="0"/>
                  <w:marBottom w:val="0"/>
                  <w:divBdr>
                    <w:top w:val="none" w:sz="0" w:space="0" w:color="auto"/>
                    <w:left w:val="none" w:sz="0" w:space="0" w:color="auto"/>
                    <w:bottom w:val="none" w:sz="0" w:space="0" w:color="auto"/>
                    <w:right w:val="none" w:sz="0" w:space="0" w:color="auto"/>
                  </w:divBdr>
                </w:div>
                <w:div w:id="1027676264">
                  <w:marLeft w:val="0"/>
                  <w:marRight w:val="0"/>
                  <w:marTop w:val="0"/>
                  <w:marBottom w:val="0"/>
                  <w:divBdr>
                    <w:top w:val="none" w:sz="0" w:space="0" w:color="auto"/>
                    <w:left w:val="none" w:sz="0" w:space="0" w:color="auto"/>
                    <w:bottom w:val="none" w:sz="0" w:space="0" w:color="auto"/>
                    <w:right w:val="none" w:sz="0" w:space="0" w:color="auto"/>
                  </w:divBdr>
                </w:div>
                <w:div w:id="1422529829">
                  <w:marLeft w:val="0"/>
                  <w:marRight w:val="0"/>
                  <w:marTop w:val="0"/>
                  <w:marBottom w:val="0"/>
                  <w:divBdr>
                    <w:top w:val="none" w:sz="0" w:space="0" w:color="auto"/>
                    <w:left w:val="none" w:sz="0" w:space="0" w:color="auto"/>
                    <w:bottom w:val="none" w:sz="0" w:space="0" w:color="auto"/>
                    <w:right w:val="none" w:sz="0" w:space="0" w:color="auto"/>
                  </w:divBdr>
                </w:div>
                <w:div w:id="960191231">
                  <w:marLeft w:val="0"/>
                  <w:marRight w:val="0"/>
                  <w:marTop w:val="0"/>
                  <w:marBottom w:val="0"/>
                  <w:divBdr>
                    <w:top w:val="none" w:sz="0" w:space="0" w:color="auto"/>
                    <w:left w:val="none" w:sz="0" w:space="0" w:color="auto"/>
                    <w:bottom w:val="none" w:sz="0" w:space="0" w:color="auto"/>
                    <w:right w:val="none" w:sz="0" w:space="0" w:color="auto"/>
                  </w:divBdr>
                </w:div>
              </w:divsChild>
            </w:div>
            <w:div w:id="1740984001">
              <w:marLeft w:val="0"/>
              <w:marRight w:val="0"/>
              <w:marTop w:val="0"/>
              <w:marBottom w:val="0"/>
              <w:divBdr>
                <w:top w:val="none" w:sz="0" w:space="0" w:color="auto"/>
                <w:left w:val="none" w:sz="0" w:space="0" w:color="auto"/>
                <w:bottom w:val="none" w:sz="0" w:space="0" w:color="auto"/>
                <w:right w:val="none" w:sz="0" w:space="0" w:color="auto"/>
              </w:divBdr>
              <w:divsChild>
                <w:div w:id="394402973">
                  <w:marLeft w:val="0"/>
                  <w:marRight w:val="0"/>
                  <w:marTop w:val="268"/>
                  <w:marBottom w:val="268"/>
                  <w:divBdr>
                    <w:top w:val="none" w:sz="0" w:space="0" w:color="auto"/>
                    <w:left w:val="none" w:sz="0" w:space="0" w:color="auto"/>
                    <w:bottom w:val="none" w:sz="0" w:space="0" w:color="auto"/>
                    <w:right w:val="none" w:sz="0" w:space="0" w:color="auto"/>
                  </w:divBdr>
                </w:div>
                <w:div w:id="1023555993">
                  <w:marLeft w:val="0"/>
                  <w:marRight w:val="0"/>
                  <w:marTop w:val="268"/>
                  <w:marBottom w:val="268"/>
                  <w:divBdr>
                    <w:top w:val="none" w:sz="0" w:space="0" w:color="auto"/>
                    <w:left w:val="none" w:sz="0" w:space="0" w:color="auto"/>
                    <w:bottom w:val="none" w:sz="0" w:space="0" w:color="auto"/>
                    <w:right w:val="none" w:sz="0" w:space="0" w:color="auto"/>
                  </w:divBdr>
                </w:div>
                <w:div w:id="1057164024">
                  <w:marLeft w:val="0"/>
                  <w:marRight w:val="0"/>
                  <w:marTop w:val="0"/>
                  <w:marBottom w:val="0"/>
                  <w:divBdr>
                    <w:top w:val="none" w:sz="0" w:space="0" w:color="auto"/>
                    <w:left w:val="none" w:sz="0" w:space="0" w:color="auto"/>
                    <w:bottom w:val="none" w:sz="0" w:space="0" w:color="auto"/>
                    <w:right w:val="none" w:sz="0" w:space="0" w:color="auto"/>
                  </w:divBdr>
                  <w:divsChild>
                    <w:div w:id="923223168">
                      <w:marLeft w:val="0"/>
                      <w:marRight w:val="0"/>
                      <w:marTop w:val="0"/>
                      <w:marBottom w:val="0"/>
                      <w:divBdr>
                        <w:top w:val="none" w:sz="0" w:space="0" w:color="auto"/>
                        <w:left w:val="none" w:sz="0" w:space="0" w:color="auto"/>
                        <w:bottom w:val="none" w:sz="0" w:space="0" w:color="auto"/>
                        <w:right w:val="none" w:sz="0" w:space="0" w:color="auto"/>
                      </w:divBdr>
                    </w:div>
                    <w:div w:id="277759377">
                      <w:marLeft w:val="0"/>
                      <w:marRight w:val="0"/>
                      <w:marTop w:val="0"/>
                      <w:marBottom w:val="0"/>
                      <w:divBdr>
                        <w:top w:val="none" w:sz="0" w:space="0" w:color="auto"/>
                        <w:left w:val="none" w:sz="0" w:space="0" w:color="auto"/>
                        <w:bottom w:val="none" w:sz="0" w:space="0" w:color="auto"/>
                        <w:right w:val="none" w:sz="0" w:space="0" w:color="auto"/>
                      </w:divBdr>
                    </w:div>
                    <w:div w:id="1302729451">
                      <w:marLeft w:val="0"/>
                      <w:marRight w:val="0"/>
                      <w:marTop w:val="0"/>
                      <w:marBottom w:val="0"/>
                      <w:divBdr>
                        <w:top w:val="none" w:sz="0" w:space="0" w:color="auto"/>
                        <w:left w:val="none" w:sz="0" w:space="0" w:color="auto"/>
                        <w:bottom w:val="none" w:sz="0" w:space="0" w:color="auto"/>
                        <w:right w:val="none" w:sz="0" w:space="0" w:color="auto"/>
                      </w:divBdr>
                      <w:divsChild>
                        <w:div w:id="1912614300">
                          <w:marLeft w:val="0"/>
                          <w:marRight w:val="0"/>
                          <w:marTop w:val="268"/>
                          <w:marBottom w:val="268"/>
                          <w:divBdr>
                            <w:top w:val="none" w:sz="0" w:space="0" w:color="auto"/>
                            <w:left w:val="none" w:sz="0" w:space="0" w:color="auto"/>
                            <w:bottom w:val="none" w:sz="0" w:space="0" w:color="auto"/>
                            <w:right w:val="none" w:sz="0" w:space="0" w:color="auto"/>
                          </w:divBdr>
                        </w:div>
                      </w:divsChild>
                    </w:div>
                    <w:div w:id="1560434704">
                      <w:marLeft w:val="0"/>
                      <w:marRight w:val="0"/>
                      <w:marTop w:val="268"/>
                      <w:marBottom w:val="268"/>
                      <w:divBdr>
                        <w:top w:val="none" w:sz="0" w:space="0" w:color="auto"/>
                        <w:left w:val="none" w:sz="0" w:space="0" w:color="auto"/>
                        <w:bottom w:val="none" w:sz="0" w:space="0" w:color="auto"/>
                        <w:right w:val="none" w:sz="0" w:space="0" w:color="auto"/>
                      </w:divBdr>
                    </w:div>
                    <w:div w:id="1342195663">
                      <w:marLeft w:val="0"/>
                      <w:marRight w:val="0"/>
                      <w:marTop w:val="0"/>
                      <w:marBottom w:val="0"/>
                      <w:divBdr>
                        <w:top w:val="none" w:sz="0" w:space="0" w:color="auto"/>
                        <w:left w:val="none" w:sz="0" w:space="0" w:color="auto"/>
                        <w:bottom w:val="none" w:sz="0" w:space="0" w:color="auto"/>
                        <w:right w:val="none" w:sz="0" w:space="0" w:color="auto"/>
                      </w:divBdr>
                      <w:divsChild>
                        <w:div w:id="1832135708">
                          <w:marLeft w:val="0"/>
                          <w:marRight w:val="0"/>
                          <w:marTop w:val="268"/>
                          <w:marBottom w:val="268"/>
                          <w:divBdr>
                            <w:top w:val="none" w:sz="0" w:space="0" w:color="auto"/>
                            <w:left w:val="none" w:sz="0" w:space="0" w:color="auto"/>
                            <w:bottom w:val="none" w:sz="0" w:space="0" w:color="auto"/>
                            <w:right w:val="none" w:sz="0" w:space="0" w:color="auto"/>
                          </w:divBdr>
                        </w:div>
                      </w:divsChild>
                    </w:div>
                    <w:div w:id="859127502">
                      <w:marLeft w:val="0"/>
                      <w:marRight w:val="0"/>
                      <w:marTop w:val="0"/>
                      <w:marBottom w:val="0"/>
                      <w:divBdr>
                        <w:top w:val="none" w:sz="0" w:space="0" w:color="auto"/>
                        <w:left w:val="none" w:sz="0" w:space="0" w:color="auto"/>
                        <w:bottom w:val="none" w:sz="0" w:space="0" w:color="auto"/>
                        <w:right w:val="none" w:sz="0" w:space="0" w:color="auto"/>
                      </w:divBdr>
                      <w:divsChild>
                        <w:div w:id="1617324157">
                          <w:marLeft w:val="0"/>
                          <w:marRight w:val="0"/>
                          <w:marTop w:val="268"/>
                          <w:marBottom w:val="268"/>
                          <w:divBdr>
                            <w:top w:val="none" w:sz="0" w:space="0" w:color="auto"/>
                            <w:left w:val="none" w:sz="0" w:space="0" w:color="auto"/>
                            <w:bottom w:val="none" w:sz="0" w:space="0" w:color="auto"/>
                            <w:right w:val="none" w:sz="0" w:space="0" w:color="auto"/>
                          </w:divBdr>
                        </w:div>
                      </w:divsChild>
                    </w:div>
                    <w:div w:id="252052106">
                      <w:marLeft w:val="0"/>
                      <w:marRight w:val="0"/>
                      <w:marTop w:val="0"/>
                      <w:marBottom w:val="0"/>
                      <w:divBdr>
                        <w:top w:val="none" w:sz="0" w:space="0" w:color="auto"/>
                        <w:left w:val="none" w:sz="0" w:space="0" w:color="auto"/>
                        <w:bottom w:val="none" w:sz="0" w:space="0" w:color="auto"/>
                        <w:right w:val="none" w:sz="0" w:space="0" w:color="auto"/>
                      </w:divBdr>
                    </w:div>
                    <w:div w:id="136998321">
                      <w:marLeft w:val="0"/>
                      <w:marRight w:val="0"/>
                      <w:marTop w:val="0"/>
                      <w:marBottom w:val="0"/>
                      <w:divBdr>
                        <w:top w:val="none" w:sz="0" w:space="0" w:color="auto"/>
                        <w:left w:val="none" w:sz="0" w:space="0" w:color="auto"/>
                        <w:bottom w:val="none" w:sz="0" w:space="0" w:color="auto"/>
                        <w:right w:val="none" w:sz="0" w:space="0" w:color="auto"/>
                      </w:divBdr>
                      <w:divsChild>
                        <w:div w:id="45222135">
                          <w:marLeft w:val="0"/>
                          <w:marRight w:val="0"/>
                          <w:marTop w:val="268"/>
                          <w:marBottom w:val="268"/>
                          <w:divBdr>
                            <w:top w:val="none" w:sz="0" w:space="0" w:color="auto"/>
                            <w:left w:val="none" w:sz="0" w:space="0" w:color="auto"/>
                            <w:bottom w:val="none" w:sz="0" w:space="0" w:color="auto"/>
                            <w:right w:val="none" w:sz="0" w:space="0" w:color="auto"/>
                          </w:divBdr>
                        </w:div>
                      </w:divsChild>
                    </w:div>
                    <w:div w:id="1232427192">
                      <w:marLeft w:val="0"/>
                      <w:marRight w:val="0"/>
                      <w:marTop w:val="0"/>
                      <w:marBottom w:val="0"/>
                      <w:divBdr>
                        <w:top w:val="none" w:sz="0" w:space="0" w:color="auto"/>
                        <w:left w:val="none" w:sz="0" w:space="0" w:color="auto"/>
                        <w:bottom w:val="none" w:sz="0" w:space="0" w:color="auto"/>
                        <w:right w:val="none" w:sz="0" w:space="0" w:color="auto"/>
                      </w:divBdr>
                    </w:div>
                    <w:div w:id="469253102">
                      <w:marLeft w:val="0"/>
                      <w:marRight w:val="0"/>
                      <w:marTop w:val="0"/>
                      <w:marBottom w:val="0"/>
                      <w:divBdr>
                        <w:top w:val="none" w:sz="0" w:space="0" w:color="auto"/>
                        <w:left w:val="none" w:sz="0" w:space="0" w:color="auto"/>
                        <w:bottom w:val="none" w:sz="0" w:space="0" w:color="auto"/>
                        <w:right w:val="none" w:sz="0" w:space="0" w:color="auto"/>
                      </w:divBdr>
                    </w:div>
                    <w:div w:id="689187350">
                      <w:marLeft w:val="0"/>
                      <w:marRight w:val="0"/>
                      <w:marTop w:val="0"/>
                      <w:marBottom w:val="0"/>
                      <w:divBdr>
                        <w:top w:val="none" w:sz="0" w:space="0" w:color="auto"/>
                        <w:left w:val="none" w:sz="0" w:space="0" w:color="auto"/>
                        <w:bottom w:val="none" w:sz="0" w:space="0" w:color="auto"/>
                        <w:right w:val="none" w:sz="0" w:space="0" w:color="auto"/>
                      </w:divBdr>
                    </w:div>
                    <w:div w:id="400251235">
                      <w:marLeft w:val="0"/>
                      <w:marRight w:val="0"/>
                      <w:marTop w:val="0"/>
                      <w:marBottom w:val="0"/>
                      <w:divBdr>
                        <w:top w:val="none" w:sz="0" w:space="0" w:color="auto"/>
                        <w:left w:val="none" w:sz="0" w:space="0" w:color="auto"/>
                        <w:bottom w:val="none" w:sz="0" w:space="0" w:color="auto"/>
                        <w:right w:val="none" w:sz="0" w:space="0" w:color="auto"/>
                      </w:divBdr>
                    </w:div>
                  </w:divsChild>
                </w:div>
                <w:div w:id="2084984900">
                  <w:marLeft w:val="0"/>
                  <w:marRight w:val="0"/>
                  <w:marTop w:val="0"/>
                  <w:marBottom w:val="0"/>
                  <w:divBdr>
                    <w:top w:val="none" w:sz="0" w:space="0" w:color="auto"/>
                    <w:left w:val="none" w:sz="0" w:space="0" w:color="auto"/>
                    <w:bottom w:val="none" w:sz="0" w:space="0" w:color="auto"/>
                    <w:right w:val="none" w:sz="0" w:space="0" w:color="auto"/>
                  </w:divBdr>
                  <w:divsChild>
                    <w:div w:id="1431438466">
                      <w:marLeft w:val="0"/>
                      <w:marRight w:val="0"/>
                      <w:marTop w:val="268"/>
                      <w:marBottom w:val="268"/>
                      <w:divBdr>
                        <w:top w:val="none" w:sz="0" w:space="0" w:color="auto"/>
                        <w:left w:val="none" w:sz="0" w:space="0" w:color="auto"/>
                        <w:bottom w:val="none" w:sz="0" w:space="0" w:color="auto"/>
                        <w:right w:val="none" w:sz="0" w:space="0" w:color="auto"/>
                      </w:divBdr>
                    </w:div>
                  </w:divsChild>
                </w:div>
                <w:div w:id="1040939734">
                  <w:marLeft w:val="0"/>
                  <w:marRight w:val="0"/>
                  <w:marTop w:val="0"/>
                  <w:marBottom w:val="0"/>
                  <w:divBdr>
                    <w:top w:val="none" w:sz="0" w:space="0" w:color="auto"/>
                    <w:left w:val="none" w:sz="0" w:space="0" w:color="auto"/>
                    <w:bottom w:val="none" w:sz="0" w:space="0" w:color="auto"/>
                    <w:right w:val="none" w:sz="0" w:space="0" w:color="auto"/>
                  </w:divBdr>
                </w:div>
                <w:div w:id="100758999">
                  <w:marLeft w:val="0"/>
                  <w:marRight w:val="0"/>
                  <w:marTop w:val="0"/>
                  <w:marBottom w:val="0"/>
                  <w:divBdr>
                    <w:top w:val="none" w:sz="0" w:space="0" w:color="auto"/>
                    <w:left w:val="none" w:sz="0" w:space="0" w:color="auto"/>
                    <w:bottom w:val="none" w:sz="0" w:space="0" w:color="auto"/>
                    <w:right w:val="none" w:sz="0" w:space="0" w:color="auto"/>
                  </w:divBdr>
                </w:div>
                <w:div w:id="1660694421">
                  <w:marLeft w:val="0"/>
                  <w:marRight w:val="0"/>
                  <w:marTop w:val="0"/>
                  <w:marBottom w:val="0"/>
                  <w:divBdr>
                    <w:top w:val="none" w:sz="0" w:space="0" w:color="auto"/>
                    <w:left w:val="none" w:sz="0" w:space="0" w:color="auto"/>
                    <w:bottom w:val="none" w:sz="0" w:space="0" w:color="auto"/>
                    <w:right w:val="none" w:sz="0" w:space="0" w:color="auto"/>
                  </w:divBdr>
                </w:div>
                <w:div w:id="1949658849">
                  <w:marLeft w:val="0"/>
                  <w:marRight w:val="0"/>
                  <w:marTop w:val="0"/>
                  <w:marBottom w:val="0"/>
                  <w:divBdr>
                    <w:top w:val="none" w:sz="0" w:space="0" w:color="auto"/>
                    <w:left w:val="none" w:sz="0" w:space="0" w:color="auto"/>
                    <w:bottom w:val="none" w:sz="0" w:space="0" w:color="auto"/>
                    <w:right w:val="none" w:sz="0" w:space="0" w:color="auto"/>
                  </w:divBdr>
                </w:div>
              </w:divsChild>
            </w:div>
            <w:div w:id="591090006">
              <w:marLeft w:val="0"/>
              <w:marRight w:val="0"/>
              <w:marTop w:val="0"/>
              <w:marBottom w:val="0"/>
              <w:divBdr>
                <w:top w:val="none" w:sz="0" w:space="0" w:color="auto"/>
                <w:left w:val="none" w:sz="0" w:space="0" w:color="auto"/>
                <w:bottom w:val="none" w:sz="0" w:space="0" w:color="auto"/>
                <w:right w:val="none" w:sz="0" w:space="0" w:color="auto"/>
              </w:divBdr>
              <w:divsChild>
                <w:div w:id="1867865919">
                  <w:marLeft w:val="0"/>
                  <w:marRight w:val="0"/>
                  <w:marTop w:val="268"/>
                  <w:marBottom w:val="268"/>
                  <w:divBdr>
                    <w:top w:val="none" w:sz="0" w:space="0" w:color="auto"/>
                    <w:left w:val="none" w:sz="0" w:space="0" w:color="auto"/>
                    <w:bottom w:val="none" w:sz="0" w:space="0" w:color="auto"/>
                    <w:right w:val="none" w:sz="0" w:space="0" w:color="auto"/>
                  </w:divBdr>
                </w:div>
                <w:div w:id="591621479">
                  <w:marLeft w:val="0"/>
                  <w:marRight w:val="0"/>
                  <w:marTop w:val="268"/>
                  <w:marBottom w:val="268"/>
                  <w:divBdr>
                    <w:top w:val="none" w:sz="0" w:space="0" w:color="auto"/>
                    <w:left w:val="none" w:sz="0" w:space="0" w:color="auto"/>
                    <w:bottom w:val="none" w:sz="0" w:space="0" w:color="auto"/>
                    <w:right w:val="none" w:sz="0" w:space="0" w:color="auto"/>
                  </w:divBdr>
                </w:div>
              </w:divsChild>
            </w:div>
            <w:div w:id="1212234849">
              <w:marLeft w:val="0"/>
              <w:marRight w:val="0"/>
              <w:marTop w:val="0"/>
              <w:marBottom w:val="0"/>
              <w:divBdr>
                <w:top w:val="none" w:sz="0" w:space="0" w:color="auto"/>
                <w:left w:val="none" w:sz="0" w:space="0" w:color="auto"/>
                <w:bottom w:val="none" w:sz="0" w:space="0" w:color="auto"/>
                <w:right w:val="none" w:sz="0" w:space="0" w:color="auto"/>
              </w:divBdr>
              <w:divsChild>
                <w:div w:id="2029091969">
                  <w:marLeft w:val="0"/>
                  <w:marRight w:val="0"/>
                  <w:marTop w:val="268"/>
                  <w:marBottom w:val="268"/>
                  <w:divBdr>
                    <w:top w:val="none" w:sz="0" w:space="0" w:color="auto"/>
                    <w:left w:val="none" w:sz="0" w:space="0" w:color="auto"/>
                    <w:bottom w:val="none" w:sz="0" w:space="0" w:color="auto"/>
                    <w:right w:val="none" w:sz="0" w:space="0" w:color="auto"/>
                  </w:divBdr>
                </w:div>
                <w:div w:id="1351831315">
                  <w:marLeft w:val="0"/>
                  <w:marRight w:val="0"/>
                  <w:marTop w:val="0"/>
                  <w:marBottom w:val="0"/>
                  <w:divBdr>
                    <w:top w:val="none" w:sz="0" w:space="0" w:color="auto"/>
                    <w:left w:val="none" w:sz="0" w:space="0" w:color="auto"/>
                    <w:bottom w:val="none" w:sz="0" w:space="0" w:color="auto"/>
                    <w:right w:val="none" w:sz="0" w:space="0" w:color="auto"/>
                  </w:divBdr>
                  <w:divsChild>
                    <w:div w:id="179205667">
                      <w:marLeft w:val="0"/>
                      <w:marRight w:val="0"/>
                      <w:marTop w:val="268"/>
                      <w:marBottom w:val="268"/>
                      <w:divBdr>
                        <w:top w:val="none" w:sz="0" w:space="0" w:color="auto"/>
                        <w:left w:val="none" w:sz="0" w:space="0" w:color="auto"/>
                        <w:bottom w:val="none" w:sz="0" w:space="0" w:color="auto"/>
                        <w:right w:val="none" w:sz="0" w:space="0" w:color="auto"/>
                      </w:divBdr>
                    </w:div>
                  </w:divsChild>
                </w:div>
                <w:div w:id="2021197656">
                  <w:marLeft w:val="0"/>
                  <w:marRight w:val="0"/>
                  <w:marTop w:val="0"/>
                  <w:marBottom w:val="0"/>
                  <w:divBdr>
                    <w:top w:val="none" w:sz="0" w:space="0" w:color="auto"/>
                    <w:left w:val="none" w:sz="0" w:space="0" w:color="auto"/>
                    <w:bottom w:val="none" w:sz="0" w:space="0" w:color="auto"/>
                    <w:right w:val="none" w:sz="0" w:space="0" w:color="auto"/>
                  </w:divBdr>
                  <w:divsChild>
                    <w:div w:id="431170395">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599263814">
              <w:marLeft w:val="0"/>
              <w:marRight w:val="0"/>
              <w:marTop w:val="0"/>
              <w:marBottom w:val="0"/>
              <w:divBdr>
                <w:top w:val="none" w:sz="0" w:space="0" w:color="auto"/>
                <w:left w:val="none" w:sz="0" w:space="0" w:color="auto"/>
                <w:bottom w:val="none" w:sz="0" w:space="0" w:color="auto"/>
                <w:right w:val="none" w:sz="0" w:space="0" w:color="auto"/>
              </w:divBdr>
              <w:divsChild>
                <w:div w:id="2098594985">
                  <w:marLeft w:val="0"/>
                  <w:marRight w:val="0"/>
                  <w:marTop w:val="268"/>
                  <w:marBottom w:val="268"/>
                  <w:divBdr>
                    <w:top w:val="none" w:sz="0" w:space="0" w:color="auto"/>
                    <w:left w:val="none" w:sz="0" w:space="0" w:color="auto"/>
                    <w:bottom w:val="none" w:sz="0" w:space="0" w:color="auto"/>
                    <w:right w:val="none" w:sz="0" w:space="0" w:color="auto"/>
                  </w:divBdr>
                </w:div>
                <w:div w:id="1416634313">
                  <w:marLeft w:val="0"/>
                  <w:marRight w:val="0"/>
                  <w:marTop w:val="268"/>
                  <w:marBottom w:val="268"/>
                  <w:divBdr>
                    <w:top w:val="none" w:sz="0" w:space="0" w:color="auto"/>
                    <w:left w:val="none" w:sz="0" w:space="0" w:color="auto"/>
                    <w:bottom w:val="none" w:sz="0" w:space="0" w:color="auto"/>
                    <w:right w:val="none" w:sz="0" w:space="0" w:color="auto"/>
                  </w:divBdr>
                </w:div>
                <w:div w:id="2105027415">
                  <w:marLeft w:val="0"/>
                  <w:marRight w:val="0"/>
                  <w:marTop w:val="0"/>
                  <w:marBottom w:val="0"/>
                  <w:divBdr>
                    <w:top w:val="none" w:sz="0" w:space="0" w:color="auto"/>
                    <w:left w:val="none" w:sz="0" w:space="0" w:color="auto"/>
                    <w:bottom w:val="none" w:sz="0" w:space="0" w:color="auto"/>
                    <w:right w:val="none" w:sz="0" w:space="0" w:color="auto"/>
                  </w:divBdr>
                </w:div>
                <w:div w:id="1035616562">
                  <w:marLeft w:val="0"/>
                  <w:marRight w:val="0"/>
                  <w:marTop w:val="0"/>
                  <w:marBottom w:val="0"/>
                  <w:divBdr>
                    <w:top w:val="none" w:sz="0" w:space="0" w:color="auto"/>
                    <w:left w:val="none" w:sz="0" w:space="0" w:color="auto"/>
                    <w:bottom w:val="none" w:sz="0" w:space="0" w:color="auto"/>
                    <w:right w:val="none" w:sz="0" w:space="0" w:color="auto"/>
                  </w:divBdr>
                </w:div>
                <w:div w:id="1130365049">
                  <w:marLeft w:val="0"/>
                  <w:marRight w:val="0"/>
                  <w:marTop w:val="0"/>
                  <w:marBottom w:val="0"/>
                  <w:divBdr>
                    <w:top w:val="none" w:sz="0" w:space="0" w:color="auto"/>
                    <w:left w:val="none" w:sz="0" w:space="0" w:color="auto"/>
                    <w:bottom w:val="none" w:sz="0" w:space="0" w:color="auto"/>
                    <w:right w:val="none" w:sz="0" w:space="0" w:color="auto"/>
                  </w:divBdr>
                </w:div>
                <w:div w:id="1261835147">
                  <w:marLeft w:val="0"/>
                  <w:marRight w:val="0"/>
                  <w:marTop w:val="0"/>
                  <w:marBottom w:val="0"/>
                  <w:divBdr>
                    <w:top w:val="none" w:sz="0" w:space="0" w:color="auto"/>
                    <w:left w:val="none" w:sz="0" w:space="0" w:color="auto"/>
                    <w:bottom w:val="none" w:sz="0" w:space="0" w:color="auto"/>
                    <w:right w:val="none" w:sz="0" w:space="0" w:color="auto"/>
                  </w:divBdr>
                  <w:divsChild>
                    <w:div w:id="718162855">
                      <w:marLeft w:val="0"/>
                      <w:marRight w:val="0"/>
                      <w:marTop w:val="0"/>
                      <w:marBottom w:val="0"/>
                      <w:divBdr>
                        <w:top w:val="none" w:sz="0" w:space="0" w:color="auto"/>
                        <w:left w:val="none" w:sz="0" w:space="0" w:color="auto"/>
                        <w:bottom w:val="none" w:sz="0" w:space="0" w:color="auto"/>
                        <w:right w:val="none" w:sz="0" w:space="0" w:color="auto"/>
                      </w:divBdr>
                    </w:div>
                    <w:div w:id="1971208249">
                      <w:marLeft w:val="0"/>
                      <w:marRight w:val="0"/>
                      <w:marTop w:val="0"/>
                      <w:marBottom w:val="0"/>
                      <w:divBdr>
                        <w:top w:val="none" w:sz="0" w:space="0" w:color="auto"/>
                        <w:left w:val="none" w:sz="0" w:space="0" w:color="auto"/>
                        <w:bottom w:val="none" w:sz="0" w:space="0" w:color="auto"/>
                        <w:right w:val="none" w:sz="0" w:space="0" w:color="auto"/>
                      </w:divBdr>
                    </w:div>
                    <w:div w:id="1929263301">
                      <w:marLeft w:val="0"/>
                      <w:marRight w:val="0"/>
                      <w:marTop w:val="0"/>
                      <w:marBottom w:val="0"/>
                      <w:divBdr>
                        <w:top w:val="none" w:sz="0" w:space="0" w:color="auto"/>
                        <w:left w:val="none" w:sz="0" w:space="0" w:color="auto"/>
                        <w:bottom w:val="none" w:sz="0" w:space="0" w:color="auto"/>
                        <w:right w:val="none" w:sz="0" w:space="0" w:color="auto"/>
                      </w:divBdr>
                    </w:div>
                    <w:div w:id="1924487052">
                      <w:marLeft w:val="0"/>
                      <w:marRight w:val="0"/>
                      <w:marTop w:val="0"/>
                      <w:marBottom w:val="0"/>
                      <w:divBdr>
                        <w:top w:val="none" w:sz="0" w:space="0" w:color="auto"/>
                        <w:left w:val="none" w:sz="0" w:space="0" w:color="auto"/>
                        <w:bottom w:val="none" w:sz="0" w:space="0" w:color="auto"/>
                        <w:right w:val="none" w:sz="0" w:space="0" w:color="auto"/>
                      </w:divBdr>
                    </w:div>
                    <w:div w:id="666638243">
                      <w:marLeft w:val="0"/>
                      <w:marRight w:val="0"/>
                      <w:marTop w:val="0"/>
                      <w:marBottom w:val="0"/>
                      <w:divBdr>
                        <w:top w:val="none" w:sz="0" w:space="0" w:color="auto"/>
                        <w:left w:val="none" w:sz="0" w:space="0" w:color="auto"/>
                        <w:bottom w:val="none" w:sz="0" w:space="0" w:color="auto"/>
                        <w:right w:val="none" w:sz="0" w:space="0" w:color="auto"/>
                      </w:divBdr>
                    </w:div>
                    <w:div w:id="1535531755">
                      <w:marLeft w:val="0"/>
                      <w:marRight w:val="0"/>
                      <w:marTop w:val="0"/>
                      <w:marBottom w:val="0"/>
                      <w:divBdr>
                        <w:top w:val="none" w:sz="0" w:space="0" w:color="auto"/>
                        <w:left w:val="none" w:sz="0" w:space="0" w:color="auto"/>
                        <w:bottom w:val="none" w:sz="0" w:space="0" w:color="auto"/>
                        <w:right w:val="none" w:sz="0" w:space="0" w:color="auto"/>
                      </w:divBdr>
                    </w:div>
                    <w:div w:id="407118575">
                      <w:marLeft w:val="0"/>
                      <w:marRight w:val="0"/>
                      <w:marTop w:val="0"/>
                      <w:marBottom w:val="0"/>
                      <w:divBdr>
                        <w:top w:val="none" w:sz="0" w:space="0" w:color="auto"/>
                        <w:left w:val="none" w:sz="0" w:space="0" w:color="auto"/>
                        <w:bottom w:val="none" w:sz="0" w:space="0" w:color="auto"/>
                        <w:right w:val="none" w:sz="0" w:space="0" w:color="auto"/>
                      </w:divBdr>
                    </w:div>
                    <w:div w:id="1271279443">
                      <w:marLeft w:val="0"/>
                      <w:marRight w:val="0"/>
                      <w:marTop w:val="0"/>
                      <w:marBottom w:val="0"/>
                      <w:divBdr>
                        <w:top w:val="none" w:sz="0" w:space="0" w:color="auto"/>
                        <w:left w:val="none" w:sz="0" w:space="0" w:color="auto"/>
                        <w:bottom w:val="none" w:sz="0" w:space="0" w:color="auto"/>
                        <w:right w:val="none" w:sz="0" w:space="0" w:color="auto"/>
                      </w:divBdr>
                    </w:div>
                    <w:div w:id="667516145">
                      <w:marLeft w:val="0"/>
                      <w:marRight w:val="0"/>
                      <w:marTop w:val="0"/>
                      <w:marBottom w:val="0"/>
                      <w:divBdr>
                        <w:top w:val="none" w:sz="0" w:space="0" w:color="auto"/>
                        <w:left w:val="none" w:sz="0" w:space="0" w:color="auto"/>
                        <w:bottom w:val="none" w:sz="0" w:space="0" w:color="auto"/>
                        <w:right w:val="none" w:sz="0" w:space="0" w:color="auto"/>
                      </w:divBdr>
                    </w:div>
                  </w:divsChild>
                </w:div>
                <w:div w:id="1422995125">
                  <w:marLeft w:val="0"/>
                  <w:marRight w:val="0"/>
                  <w:marTop w:val="0"/>
                  <w:marBottom w:val="0"/>
                  <w:divBdr>
                    <w:top w:val="none" w:sz="0" w:space="0" w:color="auto"/>
                    <w:left w:val="none" w:sz="0" w:space="0" w:color="auto"/>
                    <w:bottom w:val="none" w:sz="0" w:space="0" w:color="auto"/>
                    <w:right w:val="none" w:sz="0" w:space="0" w:color="auto"/>
                  </w:divBdr>
                </w:div>
                <w:div w:id="1780834907">
                  <w:marLeft w:val="0"/>
                  <w:marRight w:val="0"/>
                  <w:marTop w:val="0"/>
                  <w:marBottom w:val="0"/>
                  <w:divBdr>
                    <w:top w:val="none" w:sz="0" w:space="0" w:color="auto"/>
                    <w:left w:val="none" w:sz="0" w:space="0" w:color="auto"/>
                    <w:bottom w:val="none" w:sz="0" w:space="0" w:color="auto"/>
                    <w:right w:val="none" w:sz="0" w:space="0" w:color="auto"/>
                  </w:divBdr>
                </w:div>
                <w:div w:id="1450272156">
                  <w:marLeft w:val="0"/>
                  <w:marRight w:val="0"/>
                  <w:marTop w:val="0"/>
                  <w:marBottom w:val="0"/>
                  <w:divBdr>
                    <w:top w:val="none" w:sz="0" w:space="0" w:color="auto"/>
                    <w:left w:val="none" w:sz="0" w:space="0" w:color="auto"/>
                    <w:bottom w:val="none" w:sz="0" w:space="0" w:color="auto"/>
                    <w:right w:val="none" w:sz="0" w:space="0" w:color="auto"/>
                  </w:divBdr>
                </w:div>
                <w:div w:id="853423742">
                  <w:marLeft w:val="0"/>
                  <w:marRight w:val="0"/>
                  <w:marTop w:val="0"/>
                  <w:marBottom w:val="0"/>
                  <w:divBdr>
                    <w:top w:val="none" w:sz="0" w:space="0" w:color="auto"/>
                    <w:left w:val="none" w:sz="0" w:space="0" w:color="auto"/>
                    <w:bottom w:val="none" w:sz="0" w:space="0" w:color="auto"/>
                    <w:right w:val="none" w:sz="0" w:space="0" w:color="auto"/>
                  </w:divBdr>
                </w:div>
              </w:divsChild>
            </w:div>
            <w:div w:id="129246657">
              <w:marLeft w:val="0"/>
              <w:marRight w:val="0"/>
              <w:marTop w:val="0"/>
              <w:marBottom w:val="0"/>
              <w:divBdr>
                <w:top w:val="none" w:sz="0" w:space="0" w:color="auto"/>
                <w:left w:val="none" w:sz="0" w:space="0" w:color="auto"/>
                <w:bottom w:val="none" w:sz="0" w:space="0" w:color="auto"/>
                <w:right w:val="none" w:sz="0" w:space="0" w:color="auto"/>
              </w:divBdr>
              <w:divsChild>
                <w:div w:id="475875045">
                  <w:marLeft w:val="0"/>
                  <w:marRight w:val="0"/>
                  <w:marTop w:val="268"/>
                  <w:marBottom w:val="268"/>
                  <w:divBdr>
                    <w:top w:val="none" w:sz="0" w:space="0" w:color="auto"/>
                    <w:left w:val="none" w:sz="0" w:space="0" w:color="auto"/>
                    <w:bottom w:val="none" w:sz="0" w:space="0" w:color="auto"/>
                    <w:right w:val="none" w:sz="0" w:space="0" w:color="auto"/>
                  </w:divBdr>
                </w:div>
                <w:div w:id="1796604173">
                  <w:marLeft w:val="0"/>
                  <w:marRight w:val="0"/>
                  <w:marTop w:val="0"/>
                  <w:marBottom w:val="0"/>
                  <w:divBdr>
                    <w:top w:val="none" w:sz="0" w:space="0" w:color="auto"/>
                    <w:left w:val="none" w:sz="0" w:space="0" w:color="auto"/>
                    <w:bottom w:val="none" w:sz="0" w:space="0" w:color="auto"/>
                    <w:right w:val="none" w:sz="0" w:space="0" w:color="auto"/>
                  </w:divBdr>
                </w:div>
                <w:div w:id="445318995">
                  <w:marLeft w:val="0"/>
                  <w:marRight w:val="0"/>
                  <w:marTop w:val="0"/>
                  <w:marBottom w:val="0"/>
                  <w:divBdr>
                    <w:top w:val="none" w:sz="0" w:space="0" w:color="auto"/>
                    <w:left w:val="none" w:sz="0" w:space="0" w:color="auto"/>
                    <w:bottom w:val="none" w:sz="0" w:space="0" w:color="auto"/>
                    <w:right w:val="none" w:sz="0" w:space="0" w:color="auto"/>
                  </w:divBdr>
                  <w:divsChild>
                    <w:div w:id="1367440918">
                      <w:marLeft w:val="0"/>
                      <w:marRight w:val="0"/>
                      <w:marTop w:val="0"/>
                      <w:marBottom w:val="0"/>
                      <w:divBdr>
                        <w:top w:val="none" w:sz="0" w:space="0" w:color="auto"/>
                        <w:left w:val="none" w:sz="0" w:space="0" w:color="auto"/>
                        <w:bottom w:val="none" w:sz="0" w:space="0" w:color="auto"/>
                        <w:right w:val="none" w:sz="0" w:space="0" w:color="auto"/>
                      </w:divBdr>
                    </w:div>
                    <w:div w:id="1304653185">
                      <w:marLeft w:val="0"/>
                      <w:marRight w:val="0"/>
                      <w:marTop w:val="0"/>
                      <w:marBottom w:val="0"/>
                      <w:divBdr>
                        <w:top w:val="none" w:sz="0" w:space="0" w:color="auto"/>
                        <w:left w:val="none" w:sz="0" w:space="0" w:color="auto"/>
                        <w:bottom w:val="none" w:sz="0" w:space="0" w:color="auto"/>
                        <w:right w:val="none" w:sz="0" w:space="0" w:color="auto"/>
                      </w:divBdr>
                      <w:divsChild>
                        <w:div w:id="809858235">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sChild>
            </w:div>
          </w:divsChild>
        </w:div>
        <w:div w:id="1146513676">
          <w:marLeft w:val="0"/>
          <w:marRight w:val="0"/>
          <w:marTop w:val="0"/>
          <w:marBottom w:val="0"/>
          <w:divBdr>
            <w:top w:val="none" w:sz="0" w:space="0" w:color="auto"/>
            <w:left w:val="none" w:sz="0" w:space="0" w:color="auto"/>
            <w:bottom w:val="none" w:sz="0" w:space="0" w:color="auto"/>
            <w:right w:val="none" w:sz="0" w:space="0" w:color="auto"/>
          </w:divBdr>
          <w:divsChild>
            <w:div w:id="502159269">
              <w:marLeft w:val="0"/>
              <w:marRight w:val="0"/>
              <w:marTop w:val="0"/>
              <w:marBottom w:val="0"/>
              <w:divBdr>
                <w:top w:val="none" w:sz="0" w:space="0" w:color="auto"/>
                <w:left w:val="none" w:sz="0" w:space="0" w:color="auto"/>
                <w:bottom w:val="none" w:sz="0" w:space="0" w:color="auto"/>
                <w:right w:val="none" w:sz="0" w:space="0" w:color="auto"/>
              </w:divBdr>
              <w:divsChild>
                <w:div w:id="116611990">
                  <w:marLeft w:val="0"/>
                  <w:marRight w:val="0"/>
                  <w:marTop w:val="0"/>
                  <w:marBottom w:val="0"/>
                  <w:divBdr>
                    <w:top w:val="none" w:sz="0" w:space="0" w:color="auto"/>
                    <w:left w:val="none" w:sz="0" w:space="0" w:color="auto"/>
                    <w:bottom w:val="none" w:sz="0" w:space="0" w:color="auto"/>
                    <w:right w:val="none" w:sz="0" w:space="0" w:color="auto"/>
                  </w:divBdr>
                  <w:divsChild>
                    <w:div w:id="925849203">
                      <w:marLeft w:val="0"/>
                      <w:marRight w:val="0"/>
                      <w:marTop w:val="0"/>
                      <w:marBottom w:val="0"/>
                      <w:divBdr>
                        <w:top w:val="none" w:sz="0" w:space="0" w:color="auto"/>
                        <w:left w:val="none" w:sz="0" w:space="0" w:color="auto"/>
                        <w:bottom w:val="none" w:sz="0" w:space="0" w:color="auto"/>
                        <w:right w:val="none" w:sz="0" w:space="0" w:color="auto"/>
                      </w:divBdr>
                      <w:divsChild>
                        <w:div w:id="808941301">
                          <w:marLeft w:val="0"/>
                          <w:marRight w:val="0"/>
                          <w:marTop w:val="268"/>
                          <w:marBottom w:val="268"/>
                          <w:divBdr>
                            <w:top w:val="none" w:sz="0" w:space="0" w:color="auto"/>
                            <w:left w:val="none" w:sz="0" w:space="0" w:color="auto"/>
                            <w:bottom w:val="none" w:sz="0" w:space="0" w:color="auto"/>
                            <w:right w:val="none" w:sz="0" w:space="0" w:color="auto"/>
                          </w:divBdr>
                        </w:div>
                      </w:divsChild>
                    </w:div>
                    <w:div w:id="307899829">
                      <w:marLeft w:val="0"/>
                      <w:marRight w:val="0"/>
                      <w:marTop w:val="0"/>
                      <w:marBottom w:val="0"/>
                      <w:divBdr>
                        <w:top w:val="none" w:sz="0" w:space="0" w:color="auto"/>
                        <w:left w:val="none" w:sz="0" w:space="0" w:color="auto"/>
                        <w:bottom w:val="none" w:sz="0" w:space="0" w:color="auto"/>
                        <w:right w:val="none" w:sz="0" w:space="0" w:color="auto"/>
                      </w:divBdr>
                      <w:divsChild>
                        <w:div w:id="364016321">
                          <w:marLeft w:val="0"/>
                          <w:marRight w:val="0"/>
                          <w:marTop w:val="268"/>
                          <w:marBottom w:val="268"/>
                          <w:divBdr>
                            <w:top w:val="none" w:sz="0" w:space="0" w:color="auto"/>
                            <w:left w:val="none" w:sz="0" w:space="0" w:color="auto"/>
                            <w:bottom w:val="none" w:sz="0" w:space="0" w:color="auto"/>
                            <w:right w:val="none" w:sz="0" w:space="0" w:color="auto"/>
                          </w:divBdr>
                        </w:div>
                      </w:divsChild>
                    </w:div>
                    <w:div w:id="1646810133">
                      <w:marLeft w:val="0"/>
                      <w:marRight w:val="0"/>
                      <w:marTop w:val="0"/>
                      <w:marBottom w:val="0"/>
                      <w:divBdr>
                        <w:top w:val="none" w:sz="0" w:space="0" w:color="auto"/>
                        <w:left w:val="none" w:sz="0" w:space="0" w:color="auto"/>
                        <w:bottom w:val="none" w:sz="0" w:space="0" w:color="auto"/>
                        <w:right w:val="none" w:sz="0" w:space="0" w:color="auto"/>
                      </w:divBdr>
                      <w:divsChild>
                        <w:div w:id="103234867">
                          <w:marLeft w:val="0"/>
                          <w:marRight w:val="0"/>
                          <w:marTop w:val="268"/>
                          <w:marBottom w:val="268"/>
                          <w:divBdr>
                            <w:top w:val="none" w:sz="0" w:space="0" w:color="auto"/>
                            <w:left w:val="none" w:sz="0" w:space="0" w:color="auto"/>
                            <w:bottom w:val="none" w:sz="0" w:space="0" w:color="auto"/>
                            <w:right w:val="none" w:sz="0" w:space="0" w:color="auto"/>
                          </w:divBdr>
                        </w:div>
                      </w:divsChild>
                    </w:div>
                    <w:div w:id="1430159039">
                      <w:marLeft w:val="0"/>
                      <w:marRight w:val="0"/>
                      <w:marTop w:val="0"/>
                      <w:marBottom w:val="0"/>
                      <w:divBdr>
                        <w:top w:val="none" w:sz="0" w:space="0" w:color="auto"/>
                        <w:left w:val="none" w:sz="0" w:space="0" w:color="auto"/>
                        <w:bottom w:val="none" w:sz="0" w:space="0" w:color="auto"/>
                        <w:right w:val="none" w:sz="0" w:space="0" w:color="auto"/>
                      </w:divBdr>
                      <w:divsChild>
                        <w:div w:id="1513838780">
                          <w:marLeft w:val="0"/>
                          <w:marRight w:val="0"/>
                          <w:marTop w:val="268"/>
                          <w:marBottom w:val="268"/>
                          <w:divBdr>
                            <w:top w:val="none" w:sz="0" w:space="0" w:color="auto"/>
                            <w:left w:val="none" w:sz="0" w:space="0" w:color="auto"/>
                            <w:bottom w:val="none" w:sz="0" w:space="0" w:color="auto"/>
                            <w:right w:val="none" w:sz="0" w:space="0" w:color="auto"/>
                          </w:divBdr>
                        </w:div>
                      </w:divsChild>
                    </w:div>
                    <w:div w:id="694040228">
                      <w:marLeft w:val="0"/>
                      <w:marRight w:val="0"/>
                      <w:marTop w:val="0"/>
                      <w:marBottom w:val="0"/>
                      <w:divBdr>
                        <w:top w:val="none" w:sz="0" w:space="0" w:color="auto"/>
                        <w:left w:val="none" w:sz="0" w:space="0" w:color="auto"/>
                        <w:bottom w:val="none" w:sz="0" w:space="0" w:color="auto"/>
                        <w:right w:val="none" w:sz="0" w:space="0" w:color="auto"/>
                      </w:divBdr>
                      <w:divsChild>
                        <w:div w:id="172651726">
                          <w:marLeft w:val="0"/>
                          <w:marRight w:val="0"/>
                          <w:marTop w:val="268"/>
                          <w:marBottom w:val="268"/>
                          <w:divBdr>
                            <w:top w:val="none" w:sz="0" w:space="0" w:color="auto"/>
                            <w:left w:val="none" w:sz="0" w:space="0" w:color="auto"/>
                            <w:bottom w:val="none" w:sz="0" w:space="0" w:color="auto"/>
                            <w:right w:val="none" w:sz="0" w:space="0" w:color="auto"/>
                          </w:divBdr>
                        </w:div>
                      </w:divsChild>
                    </w:div>
                    <w:div w:id="1336155770">
                      <w:marLeft w:val="0"/>
                      <w:marRight w:val="0"/>
                      <w:marTop w:val="0"/>
                      <w:marBottom w:val="0"/>
                      <w:divBdr>
                        <w:top w:val="none" w:sz="0" w:space="0" w:color="auto"/>
                        <w:left w:val="none" w:sz="0" w:space="0" w:color="auto"/>
                        <w:bottom w:val="none" w:sz="0" w:space="0" w:color="auto"/>
                        <w:right w:val="none" w:sz="0" w:space="0" w:color="auto"/>
                      </w:divBdr>
                    </w:div>
                    <w:div w:id="753362789">
                      <w:marLeft w:val="0"/>
                      <w:marRight w:val="0"/>
                      <w:marTop w:val="0"/>
                      <w:marBottom w:val="0"/>
                      <w:divBdr>
                        <w:top w:val="none" w:sz="0" w:space="0" w:color="auto"/>
                        <w:left w:val="none" w:sz="0" w:space="0" w:color="auto"/>
                        <w:bottom w:val="none" w:sz="0" w:space="0" w:color="auto"/>
                        <w:right w:val="none" w:sz="0" w:space="0" w:color="auto"/>
                      </w:divBdr>
                    </w:div>
                    <w:div w:id="1327321864">
                      <w:marLeft w:val="0"/>
                      <w:marRight w:val="0"/>
                      <w:marTop w:val="0"/>
                      <w:marBottom w:val="0"/>
                      <w:divBdr>
                        <w:top w:val="none" w:sz="0" w:space="0" w:color="auto"/>
                        <w:left w:val="none" w:sz="0" w:space="0" w:color="auto"/>
                        <w:bottom w:val="none" w:sz="0" w:space="0" w:color="auto"/>
                        <w:right w:val="none" w:sz="0" w:space="0" w:color="auto"/>
                      </w:divBdr>
                      <w:divsChild>
                        <w:div w:id="859204177">
                          <w:marLeft w:val="0"/>
                          <w:marRight w:val="0"/>
                          <w:marTop w:val="268"/>
                          <w:marBottom w:val="268"/>
                          <w:divBdr>
                            <w:top w:val="none" w:sz="0" w:space="0" w:color="auto"/>
                            <w:left w:val="none" w:sz="0" w:space="0" w:color="auto"/>
                            <w:bottom w:val="none" w:sz="0" w:space="0" w:color="auto"/>
                            <w:right w:val="none" w:sz="0" w:space="0" w:color="auto"/>
                          </w:divBdr>
                        </w:div>
                      </w:divsChild>
                    </w:div>
                    <w:div w:id="1735859466">
                      <w:marLeft w:val="0"/>
                      <w:marRight w:val="0"/>
                      <w:marTop w:val="0"/>
                      <w:marBottom w:val="0"/>
                      <w:divBdr>
                        <w:top w:val="none" w:sz="0" w:space="0" w:color="auto"/>
                        <w:left w:val="none" w:sz="0" w:space="0" w:color="auto"/>
                        <w:bottom w:val="none" w:sz="0" w:space="0" w:color="auto"/>
                        <w:right w:val="none" w:sz="0" w:space="0" w:color="auto"/>
                      </w:divBdr>
                      <w:divsChild>
                        <w:div w:id="1758671605">
                          <w:marLeft w:val="0"/>
                          <w:marRight w:val="0"/>
                          <w:marTop w:val="268"/>
                          <w:marBottom w:val="268"/>
                          <w:divBdr>
                            <w:top w:val="none" w:sz="0" w:space="0" w:color="auto"/>
                            <w:left w:val="none" w:sz="0" w:space="0" w:color="auto"/>
                            <w:bottom w:val="none" w:sz="0" w:space="0" w:color="auto"/>
                            <w:right w:val="none" w:sz="0" w:space="0" w:color="auto"/>
                          </w:divBdr>
                        </w:div>
                      </w:divsChild>
                    </w:div>
                    <w:div w:id="1159082307">
                      <w:marLeft w:val="0"/>
                      <w:marRight w:val="0"/>
                      <w:marTop w:val="0"/>
                      <w:marBottom w:val="0"/>
                      <w:divBdr>
                        <w:top w:val="none" w:sz="0" w:space="0" w:color="auto"/>
                        <w:left w:val="none" w:sz="0" w:space="0" w:color="auto"/>
                        <w:bottom w:val="none" w:sz="0" w:space="0" w:color="auto"/>
                        <w:right w:val="none" w:sz="0" w:space="0" w:color="auto"/>
                      </w:divBdr>
                      <w:divsChild>
                        <w:div w:id="116488656">
                          <w:marLeft w:val="0"/>
                          <w:marRight w:val="0"/>
                          <w:marTop w:val="268"/>
                          <w:marBottom w:val="268"/>
                          <w:divBdr>
                            <w:top w:val="none" w:sz="0" w:space="0" w:color="auto"/>
                            <w:left w:val="none" w:sz="0" w:space="0" w:color="auto"/>
                            <w:bottom w:val="none" w:sz="0" w:space="0" w:color="auto"/>
                            <w:right w:val="none" w:sz="0" w:space="0" w:color="auto"/>
                          </w:divBdr>
                        </w:div>
                      </w:divsChild>
                    </w:div>
                    <w:div w:id="227113690">
                      <w:marLeft w:val="0"/>
                      <w:marRight w:val="0"/>
                      <w:marTop w:val="0"/>
                      <w:marBottom w:val="0"/>
                      <w:divBdr>
                        <w:top w:val="none" w:sz="0" w:space="0" w:color="auto"/>
                        <w:left w:val="none" w:sz="0" w:space="0" w:color="auto"/>
                        <w:bottom w:val="none" w:sz="0" w:space="0" w:color="auto"/>
                        <w:right w:val="none" w:sz="0" w:space="0" w:color="auto"/>
                      </w:divBdr>
                      <w:divsChild>
                        <w:div w:id="1838643539">
                          <w:marLeft w:val="0"/>
                          <w:marRight w:val="0"/>
                          <w:marTop w:val="268"/>
                          <w:marBottom w:val="268"/>
                          <w:divBdr>
                            <w:top w:val="none" w:sz="0" w:space="0" w:color="auto"/>
                            <w:left w:val="none" w:sz="0" w:space="0" w:color="auto"/>
                            <w:bottom w:val="none" w:sz="0" w:space="0" w:color="auto"/>
                            <w:right w:val="none" w:sz="0" w:space="0" w:color="auto"/>
                          </w:divBdr>
                        </w:div>
                      </w:divsChild>
                    </w:div>
                    <w:div w:id="565536240">
                      <w:marLeft w:val="0"/>
                      <w:marRight w:val="0"/>
                      <w:marTop w:val="0"/>
                      <w:marBottom w:val="0"/>
                      <w:divBdr>
                        <w:top w:val="none" w:sz="0" w:space="0" w:color="auto"/>
                        <w:left w:val="none" w:sz="0" w:space="0" w:color="auto"/>
                        <w:bottom w:val="none" w:sz="0" w:space="0" w:color="auto"/>
                        <w:right w:val="none" w:sz="0" w:space="0" w:color="auto"/>
                      </w:divBdr>
                      <w:divsChild>
                        <w:div w:id="500118779">
                          <w:marLeft w:val="0"/>
                          <w:marRight w:val="0"/>
                          <w:marTop w:val="268"/>
                          <w:marBottom w:val="268"/>
                          <w:divBdr>
                            <w:top w:val="none" w:sz="0" w:space="0" w:color="auto"/>
                            <w:left w:val="none" w:sz="0" w:space="0" w:color="auto"/>
                            <w:bottom w:val="none" w:sz="0" w:space="0" w:color="auto"/>
                            <w:right w:val="none" w:sz="0" w:space="0" w:color="auto"/>
                          </w:divBdr>
                        </w:div>
                      </w:divsChild>
                    </w:div>
                    <w:div w:id="109276922">
                      <w:marLeft w:val="0"/>
                      <w:marRight w:val="0"/>
                      <w:marTop w:val="0"/>
                      <w:marBottom w:val="0"/>
                      <w:divBdr>
                        <w:top w:val="none" w:sz="0" w:space="0" w:color="auto"/>
                        <w:left w:val="none" w:sz="0" w:space="0" w:color="auto"/>
                        <w:bottom w:val="none" w:sz="0" w:space="0" w:color="auto"/>
                        <w:right w:val="none" w:sz="0" w:space="0" w:color="auto"/>
                      </w:divBdr>
                      <w:divsChild>
                        <w:div w:id="1155610638">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620496183">
                  <w:marLeft w:val="0"/>
                  <w:marRight w:val="0"/>
                  <w:marTop w:val="0"/>
                  <w:marBottom w:val="0"/>
                  <w:divBdr>
                    <w:top w:val="none" w:sz="0" w:space="0" w:color="auto"/>
                    <w:left w:val="none" w:sz="0" w:space="0" w:color="auto"/>
                    <w:bottom w:val="none" w:sz="0" w:space="0" w:color="auto"/>
                    <w:right w:val="none" w:sz="0" w:space="0" w:color="auto"/>
                  </w:divBdr>
                </w:div>
                <w:div w:id="1802729458">
                  <w:marLeft w:val="0"/>
                  <w:marRight w:val="0"/>
                  <w:marTop w:val="0"/>
                  <w:marBottom w:val="0"/>
                  <w:divBdr>
                    <w:top w:val="none" w:sz="0" w:space="0" w:color="auto"/>
                    <w:left w:val="none" w:sz="0" w:space="0" w:color="auto"/>
                    <w:bottom w:val="none" w:sz="0" w:space="0" w:color="auto"/>
                    <w:right w:val="none" w:sz="0" w:space="0" w:color="auto"/>
                  </w:divBdr>
                  <w:divsChild>
                    <w:div w:id="295139085">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158739628">
              <w:marLeft w:val="0"/>
              <w:marRight w:val="0"/>
              <w:marTop w:val="0"/>
              <w:marBottom w:val="0"/>
              <w:divBdr>
                <w:top w:val="none" w:sz="0" w:space="0" w:color="auto"/>
                <w:left w:val="none" w:sz="0" w:space="0" w:color="auto"/>
                <w:bottom w:val="none" w:sz="0" w:space="0" w:color="auto"/>
                <w:right w:val="none" w:sz="0" w:space="0" w:color="auto"/>
              </w:divBdr>
              <w:divsChild>
                <w:div w:id="1761101995">
                  <w:marLeft w:val="0"/>
                  <w:marRight w:val="0"/>
                  <w:marTop w:val="268"/>
                  <w:marBottom w:val="268"/>
                  <w:divBdr>
                    <w:top w:val="none" w:sz="0" w:space="0" w:color="auto"/>
                    <w:left w:val="none" w:sz="0" w:space="0" w:color="auto"/>
                    <w:bottom w:val="none" w:sz="0" w:space="0" w:color="auto"/>
                    <w:right w:val="none" w:sz="0" w:space="0" w:color="auto"/>
                  </w:divBdr>
                </w:div>
                <w:div w:id="1599093392">
                  <w:marLeft w:val="0"/>
                  <w:marRight w:val="0"/>
                  <w:marTop w:val="268"/>
                  <w:marBottom w:val="268"/>
                  <w:divBdr>
                    <w:top w:val="none" w:sz="0" w:space="0" w:color="auto"/>
                    <w:left w:val="none" w:sz="0" w:space="0" w:color="auto"/>
                    <w:bottom w:val="none" w:sz="0" w:space="0" w:color="auto"/>
                    <w:right w:val="none" w:sz="0" w:space="0" w:color="auto"/>
                  </w:divBdr>
                </w:div>
                <w:div w:id="1004094345">
                  <w:marLeft w:val="0"/>
                  <w:marRight w:val="0"/>
                  <w:marTop w:val="0"/>
                  <w:marBottom w:val="0"/>
                  <w:divBdr>
                    <w:top w:val="none" w:sz="0" w:space="0" w:color="auto"/>
                    <w:left w:val="none" w:sz="0" w:space="0" w:color="auto"/>
                    <w:bottom w:val="none" w:sz="0" w:space="0" w:color="auto"/>
                    <w:right w:val="none" w:sz="0" w:space="0" w:color="auto"/>
                  </w:divBdr>
                </w:div>
                <w:div w:id="1205559543">
                  <w:marLeft w:val="0"/>
                  <w:marRight w:val="0"/>
                  <w:marTop w:val="0"/>
                  <w:marBottom w:val="0"/>
                  <w:divBdr>
                    <w:top w:val="none" w:sz="0" w:space="0" w:color="auto"/>
                    <w:left w:val="none" w:sz="0" w:space="0" w:color="auto"/>
                    <w:bottom w:val="none" w:sz="0" w:space="0" w:color="auto"/>
                    <w:right w:val="none" w:sz="0" w:space="0" w:color="auto"/>
                  </w:divBdr>
                  <w:divsChild>
                    <w:div w:id="201596431">
                      <w:marLeft w:val="0"/>
                      <w:marRight w:val="0"/>
                      <w:marTop w:val="268"/>
                      <w:marBottom w:val="268"/>
                      <w:divBdr>
                        <w:top w:val="none" w:sz="0" w:space="0" w:color="auto"/>
                        <w:left w:val="none" w:sz="0" w:space="0" w:color="auto"/>
                        <w:bottom w:val="none" w:sz="0" w:space="0" w:color="auto"/>
                        <w:right w:val="none" w:sz="0" w:space="0" w:color="auto"/>
                      </w:divBdr>
                    </w:div>
                  </w:divsChild>
                </w:div>
                <w:div w:id="190653463">
                  <w:marLeft w:val="0"/>
                  <w:marRight w:val="0"/>
                  <w:marTop w:val="268"/>
                  <w:marBottom w:val="268"/>
                  <w:divBdr>
                    <w:top w:val="none" w:sz="0" w:space="0" w:color="auto"/>
                    <w:left w:val="none" w:sz="0" w:space="0" w:color="auto"/>
                    <w:bottom w:val="none" w:sz="0" w:space="0" w:color="auto"/>
                    <w:right w:val="none" w:sz="0" w:space="0" w:color="auto"/>
                  </w:divBdr>
                </w:div>
              </w:divsChild>
            </w:div>
            <w:div w:id="121121953">
              <w:marLeft w:val="0"/>
              <w:marRight w:val="0"/>
              <w:marTop w:val="0"/>
              <w:marBottom w:val="0"/>
              <w:divBdr>
                <w:top w:val="none" w:sz="0" w:space="0" w:color="auto"/>
                <w:left w:val="none" w:sz="0" w:space="0" w:color="auto"/>
                <w:bottom w:val="none" w:sz="0" w:space="0" w:color="auto"/>
                <w:right w:val="none" w:sz="0" w:space="0" w:color="auto"/>
              </w:divBdr>
              <w:divsChild>
                <w:div w:id="1408652449">
                  <w:marLeft w:val="0"/>
                  <w:marRight w:val="0"/>
                  <w:marTop w:val="268"/>
                  <w:marBottom w:val="268"/>
                  <w:divBdr>
                    <w:top w:val="none" w:sz="0" w:space="0" w:color="auto"/>
                    <w:left w:val="none" w:sz="0" w:space="0" w:color="auto"/>
                    <w:bottom w:val="none" w:sz="0" w:space="0" w:color="auto"/>
                    <w:right w:val="none" w:sz="0" w:space="0" w:color="auto"/>
                  </w:divBdr>
                </w:div>
                <w:div w:id="1393117800">
                  <w:marLeft w:val="0"/>
                  <w:marRight w:val="0"/>
                  <w:marTop w:val="268"/>
                  <w:marBottom w:val="268"/>
                  <w:divBdr>
                    <w:top w:val="none" w:sz="0" w:space="0" w:color="auto"/>
                    <w:left w:val="none" w:sz="0" w:space="0" w:color="auto"/>
                    <w:bottom w:val="none" w:sz="0" w:space="0" w:color="auto"/>
                    <w:right w:val="none" w:sz="0" w:space="0" w:color="auto"/>
                  </w:divBdr>
                </w:div>
                <w:div w:id="107940104">
                  <w:marLeft w:val="0"/>
                  <w:marRight w:val="0"/>
                  <w:marTop w:val="0"/>
                  <w:marBottom w:val="0"/>
                  <w:divBdr>
                    <w:top w:val="none" w:sz="0" w:space="0" w:color="auto"/>
                    <w:left w:val="none" w:sz="0" w:space="0" w:color="auto"/>
                    <w:bottom w:val="none" w:sz="0" w:space="0" w:color="auto"/>
                    <w:right w:val="none" w:sz="0" w:space="0" w:color="auto"/>
                  </w:divBdr>
                </w:div>
                <w:div w:id="294064956">
                  <w:marLeft w:val="0"/>
                  <w:marRight w:val="0"/>
                  <w:marTop w:val="0"/>
                  <w:marBottom w:val="0"/>
                  <w:divBdr>
                    <w:top w:val="none" w:sz="0" w:space="0" w:color="auto"/>
                    <w:left w:val="none" w:sz="0" w:space="0" w:color="auto"/>
                    <w:bottom w:val="none" w:sz="0" w:space="0" w:color="auto"/>
                    <w:right w:val="none" w:sz="0" w:space="0" w:color="auto"/>
                  </w:divBdr>
                </w:div>
                <w:div w:id="1968509789">
                  <w:marLeft w:val="0"/>
                  <w:marRight w:val="0"/>
                  <w:marTop w:val="0"/>
                  <w:marBottom w:val="0"/>
                  <w:divBdr>
                    <w:top w:val="none" w:sz="0" w:space="0" w:color="auto"/>
                    <w:left w:val="none" w:sz="0" w:space="0" w:color="auto"/>
                    <w:bottom w:val="none" w:sz="0" w:space="0" w:color="auto"/>
                    <w:right w:val="none" w:sz="0" w:space="0" w:color="auto"/>
                  </w:divBdr>
                </w:div>
                <w:div w:id="1807509998">
                  <w:marLeft w:val="0"/>
                  <w:marRight w:val="0"/>
                  <w:marTop w:val="0"/>
                  <w:marBottom w:val="0"/>
                  <w:divBdr>
                    <w:top w:val="none" w:sz="0" w:space="0" w:color="auto"/>
                    <w:left w:val="none" w:sz="0" w:space="0" w:color="auto"/>
                    <w:bottom w:val="none" w:sz="0" w:space="0" w:color="auto"/>
                    <w:right w:val="none" w:sz="0" w:space="0" w:color="auto"/>
                  </w:divBdr>
                  <w:divsChild>
                    <w:div w:id="1419667903">
                      <w:marLeft w:val="0"/>
                      <w:marRight w:val="0"/>
                      <w:marTop w:val="0"/>
                      <w:marBottom w:val="0"/>
                      <w:divBdr>
                        <w:top w:val="none" w:sz="0" w:space="0" w:color="auto"/>
                        <w:left w:val="none" w:sz="0" w:space="0" w:color="auto"/>
                        <w:bottom w:val="none" w:sz="0" w:space="0" w:color="auto"/>
                        <w:right w:val="none" w:sz="0" w:space="0" w:color="auto"/>
                      </w:divBdr>
                    </w:div>
                    <w:div w:id="1755396015">
                      <w:marLeft w:val="0"/>
                      <w:marRight w:val="0"/>
                      <w:marTop w:val="0"/>
                      <w:marBottom w:val="0"/>
                      <w:divBdr>
                        <w:top w:val="none" w:sz="0" w:space="0" w:color="auto"/>
                        <w:left w:val="none" w:sz="0" w:space="0" w:color="auto"/>
                        <w:bottom w:val="none" w:sz="0" w:space="0" w:color="auto"/>
                        <w:right w:val="none" w:sz="0" w:space="0" w:color="auto"/>
                      </w:divBdr>
                    </w:div>
                    <w:div w:id="1496677860">
                      <w:marLeft w:val="0"/>
                      <w:marRight w:val="0"/>
                      <w:marTop w:val="0"/>
                      <w:marBottom w:val="0"/>
                      <w:divBdr>
                        <w:top w:val="none" w:sz="0" w:space="0" w:color="auto"/>
                        <w:left w:val="none" w:sz="0" w:space="0" w:color="auto"/>
                        <w:bottom w:val="none" w:sz="0" w:space="0" w:color="auto"/>
                        <w:right w:val="none" w:sz="0" w:space="0" w:color="auto"/>
                      </w:divBdr>
                    </w:div>
                    <w:div w:id="1082676186">
                      <w:marLeft w:val="0"/>
                      <w:marRight w:val="0"/>
                      <w:marTop w:val="0"/>
                      <w:marBottom w:val="0"/>
                      <w:divBdr>
                        <w:top w:val="none" w:sz="0" w:space="0" w:color="auto"/>
                        <w:left w:val="none" w:sz="0" w:space="0" w:color="auto"/>
                        <w:bottom w:val="none" w:sz="0" w:space="0" w:color="auto"/>
                        <w:right w:val="none" w:sz="0" w:space="0" w:color="auto"/>
                      </w:divBdr>
                    </w:div>
                    <w:div w:id="313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929">
              <w:marLeft w:val="0"/>
              <w:marRight w:val="0"/>
              <w:marTop w:val="0"/>
              <w:marBottom w:val="0"/>
              <w:divBdr>
                <w:top w:val="none" w:sz="0" w:space="0" w:color="auto"/>
                <w:left w:val="none" w:sz="0" w:space="0" w:color="auto"/>
                <w:bottom w:val="none" w:sz="0" w:space="0" w:color="auto"/>
                <w:right w:val="none" w:sz="0" w:space="0" w:color="auto"/>
              </w:divBdr>
              <w:divsChild>
                <w:div w:id="599073287">
                  <w:marLeft w:val="0"/>
                  <w:marRight w:val="0"/>
                  <w:marTop w:val="268"/>
                  <w:marBottom w:val="268"/>
                  <w:divBdr>
                    <w:top w:val="none" w:sz="0" w:space="0" w:color="auto"/>
                    <w:left w:val="none" w:sz="0" w:space="0" w:color="auto"/>
                    <w:bottom w:val="none" w:sz="0" w:space="0" w:color="auto"/>
                    <w:right w:val="none" w:sz="0" w:space="0" w:color="auto"/>
                  </w:divBdr>
                </w:div>
                <w:div w:id="2059281600">
                  <w:marLeft w:val="0"/>
                  <w:marRight w:val="0"/>
                  <w:marTop w:val="0"/>
                  <w:marBottom w:val="0"/>
                  <w:divBdr>
                    <w:top w:val="none" w:sz="0" w:space="0" w:color="auto"/>
                    <w:left w:val="none" w:sz="0" w:space="0" w:color="auto"/>
                    <w:bottom w:val="none" w:sz="0" w:space="0" w:color="auto"/>
                    <w:right w:val="none" w:sz="0" w:space="0" w:color="auto"/>
                  </w:divBdr>
                </w:div>
                <w:div w:id="1598438535">
                  <w:marLeft w:val="0"/>
                  <w:marRight w:val="0"/>
                  <w:marTop w:val="0"/>
                  <w:marBottom w:val="0"/>
                  <w:divBdr>
                    <w:top w:val="none" w:sz="0" w:space="0" w:color="auto"/>
                    <w:left w:val="none" w:sz="0" w:space="0" w:color="auto"/>
                    <w:bottom w:val="none" w:sz="0" w:space="0" w:color="auto"/>
                    <w:right w:val="none" w:sz="0" w:space="0" w:color="auto"/>
                  </w:divBdr>
                </w:div>
                <w:div w:id="627442161">
                  <w:marLeft w:val="0"/>
                  <w:marRight w:val="0"/>
                  <w:marTop w:val="0"/>
                  <w:marBottom w:val="0"/>
                  <w:divBdr>
                    <w:top w:val="none" w:sz="0" w:space="0" w:color="auto"/>
                    <w:left w:val="none" w:sz="0" w:space="0" w:color="auto"/>
                    <w:bottom w:val="none" w:sz="0" w:space="0" w:color="auto"/>
                    <w:right w:val="none" w:sz="0" w:space="0" w:color="auto"/>
                  </w:divBdr>
                </w:div>
                <w:div w:id="19651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622">
          <w:marLeft w:val="0"/>
          <w:marRight w:val="0"/>
          <w:marTop w:val="0"/>
          <w:marBottom w:val="0"/>
          <w:divBdr>
            <w:top w:val="none" w:sz="0" w:space="0" w:color="auto"/>
            <w:left w:val="none" w:sz="0" w:space="0" w:color="auto"/>
            <w:bottom w:val="none" w:sz="0" w:space="0" w:color="auto"/>
            <w:right w:val="none" w:sz="0" w:space="0" w:color="auto"/>
          </w:divBdr>
          <w:divsChild>
            <w:div w:id="789280088">
              <w:marLeft w:val="0"/>
              <w:marRight w:val="0"/>
              <w:marTop w:val="0"/>
              <w:marBottom w:val="0"/>
              <w:divBdr>
                <w:top w:val="none" w:sz="0" w:space="0" w:color="auto"/>
                <w:left w:val="none" w:sz="0" w:space="0" w:color="auto"/>
                <w:bottom w:val="none" w:sz="0" w:space="0" w:color="auto"/>
                <w:right w:val="none" w:sz="0" w:space="0" w:color="auto"/>
              </w:divBdr>
              <w:divsChild>
                <w:div w:id="177234294">
                  <w:marLeft w:val="0"/>
                  <w:marRight w:val="0"/>
                  <w:marTop w:val="268"/>
                  <w:marBottom w:val="268"/>
                  <w:divBdr>
                    <w:top w:val="none" w:sz="0" w:space="0" w:color="auto"/>
                    <w:left w:val="none" w:sz="0" w:space="0" w:color="auto"/>
                    <w:bottom w:val="none" w:sz="0" w:space="0" w:color="auto"/>
                    <w:right w:val="none" w:sz="0" w:space="0" w:color="auto"/>
                  </w:divBdr>
                </w:div>
                <w:div w:id="57752491">
                  <w:marLeft w:val="0"/>
                  <w:marRight w:val="0"/>
                  <w:marTop w:val="268"/>
                  <w:marBottom w:val="268"/>
                  <w:divBdr>
                    <w:top w:val="none" w:sz="0" w:space="0" w:color="auto"/>
                    <w:left w:val="none" w:sz="0" w:space="0" w:color="auto"/>
                    <w:bottom w:val="none" w:sz="0" w:space="0" w:color="auto"/>
                    <w:right w:val="none" w:sz="0" w:space="0" w:color="auto"/>
                  </w:divBdr>
                </w:div>
                <w:div w:id="661469215">
                  <w:marLeft w:val="0"/>
                  <w:marRight w:val="0"/>
                  <w:marTop w:val="0"/>
                  <w:marBottom w:val="0"/>
                  <w:divBdr>
                    <w:top w:val="none" w:sz="0" w:space="0" w:color="auto"/>
                    <w:left w:val="none" w:sz="0" w:space="0" w:color="auto"/>
                    <w:bottom w:val="none" w:sz="0" w:space="0" w:color="auto"/>
                    <w:right w:val="none" w:sz="0" w:space="0" w:color="auto"/>
                  </w:divBdr>
                </w:div>
                <w:div w:id="299499925">
                  <w:marLeft w:val="0"/>
                  <w:marRight w:val="0"/>
                  <w:marTop w:val="0"/>
                  <w:marBottom w:val="0"/>
                  <w:divBdr>
                    <w:top w:val="none" w:sz="0" w:space="0" w:color="auto"/>
                    <w:left w:val="none" w:sz="0" w:space="0" w:color="auto"/>
                    <w:bottom w:val="none" w:sz="0" w:space="0" w:color="auto"/>
                    <w:right w:val="none" w:sz="0" w:space="0" w:color="auto"/>
                  </w:divBdr>
                </w:div>
                <w:div w:id="1045832766">
                  <w:marLeft w:val="0"/>
                  <w:marRight w:val="0"/>
                  <w:marTop w:val="0"/>
                  <w:marBottom w:val="0"/>
                  <w:divBdr>
                    <w:top w:val="none" w:sz="0" w:space="0" w:color="auto"/>
                    <w:left w:val="none" w:sz="0" w:space="0" w:color="auto"/>
                    <w:bottom w:val="none" w:sz="0" w:space="0" w:color="auto"/>
                    <w:right w:val="none" w:sz="0" w:space="0" w:color="auto"/>
                  </w:divBdr>
                </w:div>
                <w:div w:id="1864510283">
                  <w:marLeft w:val="0"/>
                  <w:marRight w:val="0"/>
                  <w:marTop w:val="0"/>
                  <w:marBottom w:val="0"/>
                  <w:divBdr>
                    <w:top w:val="none" w:sz="0" w:space="0" w:color="auto"/>
                    <w:left w:val="none" w:sz="0" w:space="0" w:color="auto"/>
                    <w:bottom w:val="none" w:sz="0" w:space="0" w:color="auto"/>
                    <w:right w:val="none" w:sz="0" w:space="0" w:color="auto"/>
                  </w:divBdr>
                </w:div>
                <w:div w:id="1865364659">
                  <w:marLeft w:val="0"/>
                  <w:marRight w:val="0"/>
                  <w:marTop w:val="0"/>
                  <w:marBottom w:val="0"/>
                  <w:divBdr>
                    <w:top w:val="none" w:sz="0" w:space="0" w:color="auto"/>
                    <w:left w:val="none" w:sz="0" w:space="0" w:color="auto"/>
                    <w:bottom w:val="none" w:sz="0" w:space="0" w:color="auto"/>
                    <w:right w:val="none" w:sz="0" w:space="0" w:color="auto"/>
                  </w:divBdr>
                </w:div>
                <w:div w:id="1264267849">
                  <w:marLeft w:val="0"/>
                  <w:marRight w:val="0"/>
                  <w:marTop w:val="0"/>
                  <w:marBottom w:val="0"/>
                  <w:divBdr>
                    <w:top w:val="none" w:sz="0" w:space="0" w:color="auto"/>
                    <w:left w:val="none" w:sz="0" w:space="0" w:color="auto"/>
                    <w:bottom w:val="none" w:sz="0" w:space="0" w:color="auto"/>
                    <w:right w:val="none" w:sz="0" w:space="0" w:color="auto"/>
                  </w:divBdr>
                </w:div>
                <w:div w:id="478613613">
                  <w:marLeft w:val="0"/>
                  <w:marRight w:val="0"/>
                  <w:marTop w:val="0"/>
                  <w:marBottom w:val="0"/>
                  <w:divBdr>
                    <w:top w:val="none" w:sz="0" w:space="0" w:color="auto"/>
                    <w:left w:val="none" w:sz="0" w:space="0" w:color="auto"/>
                    <w:bottom w:val="none" w:sz="0" w:space="0" w:color="auto"/>
                    <w:right w:val="none" w:sz="0" w:space="0" w:color="auto"/>
                  </w:divBdr>
                  <w:divsChild>
                    <w:div w:id="1000691405">
                      <w:marLeft w:val="0"/>
                      <w:marRight w:val="0"/>
                      <w:marTop w:val="0"/>
                      <w:marBottom w:val="0"/>
                      <w:divBdr>
                        <w:top w:val="none" w:sz="0" w:space="0" w:color="auto"/>
                        <w:left w:val="none" w:sz="0" w:space="0" w:color="auto"/>
                        <w:bottom w:val="none" w:sz="0" w:space="0" w:color="auto"/>
                        <w:right w:val="none" w:sz="0" w:space="0" w:color="auto"/>
                      </w:divBdr>
                    </w:div>
                    <w:div w:id="354427118">
                      <w:marLeft w:val="0"/>
                      <w:marRight w:val="0"/>
                      <w:marTop w:val="0"/>
                      <w:marBottom w:val="0"/>
                      <w:divBdr>
                        <w:top w:val="none" w:sz="0" w:space="0" w:color="auto"/>
                        <w:left w:val="none" w:sz="0" w:space="0" w:color="auto"/>
                        <w:bottom w:val="none" w:sz="0" w:space="0" w:color="auto"/>
                        <w:right w:val="none" w:sz="0" w:space="0" w:color="auto"/>
                      </w:divBdr>
                    </w:div>
                    <w:div w:id="1773164839">
                      <w:marLeft w:val="0"/>
                      <w:marRight w:val="0"/>
                      <w:marTop w:val="0"/>
                      <w:marBottom w:val="0"/>
                      <w:divBdr>
                        <w:top w:val="none" w:sz="0" w:space="0" w:color="auto"/>
                        <w:left w:val="none" w:sz="0" w:space="0" w:color="auto"/>
                        <w:bottom w:val="none" w:sz="0" w:space="0" w:color="auto"/>
                        <w:right w:val="none" w:sz="0" w:space="0" w:color="auto"/>
                      </w:divBdr>
                    </w:div>
                    <w:div w:id="1019819886">
                      <w:marLeft w:val="0"/>
                      <w:marRight w:val="0"/>
                      <w:marTop w:val="0"/>
                      <w:marBottom w:val="0"/>
                      <w:divBdr>
                        <w:top w:val="none" w:sz="0" w:space="0" w:color="auto"/>
                        <w:left w:val="none" w:sz="0" w:space="0" w:color="auto"/>
                        <w:bottom w:val="none" w:sz="0" w:space="0" w:color="auto"/>
                        <w:right w:val="none" w:sz="0" w:space="0" w:color="auto"/>
                      </w:divBdr>
                    </w:div>
                    <w:div w:id="225260520">
                      <w:marLeft w:val="0"/>
                      <w:marRight w:val="0"/>
                      <w:marTop w:val="0"/>
                      <w:marBottom w:val="0"/>
                      <w:divBdr>
                        <w:top w:val="none" w:sz="0" w:space="0" w:color="auto"/>
                        <w:left w:val="none" w:sz="0" w:space="0" w:color="auto"/>
                        <w:bottom w:val="none" w:sz="0" w:space="0" w:color="auto"/>
                        <w:right w:val="none" w:sz="0" w:space="0" w:color="auto"/>
                      </w:divBdr>
                    </w:div>
                    <w:div w:id="1536505860">
                      <w:marLeft w:val="0"/>
                      <w:marRight w:val="0"/>
                      <w:marTop w:val="0"/>
                      <w:marBottom w:val="0"/>
                      <w:divBdr>
                        <w:top w:val="none" w:sz="0" w:space="0" w:color="auto"/>
                        <w:left w:val="none" w:sz="0" w:space="0" w:color="auto"/>
                        <w:bottom w:val="none" w:sz="0" w:space="0" w:color="auto"/>
                        <w:right w:val="none" w:sz="0" w:space="0" w:color="auto"/>
                      </w:divBdr>
                    </w:div>
                    <w:div w:id="177543756">
                      <w:marLeft w:val="0"/>
                      <w:marRight w:val="0"/>
                      <w:marTop w:val="0"/>
                      <w:marBottom w:val="0"/>
                      <w:divBdr>
                        <w:top w:val="none" w:sz="0" w:space="0" w:color="auto"/>
                        <w:left w:val="none" w:sz="0" w:space="0" w:color="auto"/>
                        <w:bottom w:val="none" w:sz="0" w:space="0" w:color="auto"/>
                        <w:right w:val="none" w:sz="0" w:space="0" w:color="auto"/>
                      </w:divBdr>
                    </w:div>
                    <w:div w:id="1981687971">
                      <w:marLeft w:val="0"/>
                      <w:marRight w:val="0"/>
                      <w:marTop w:val="0"/>
                      <w:marBottom w:val="0"/>
                      <w:divBdr>
                        <w:top w:val="none" w:sz="0" w:space="0" w:color="auto"/>
                        <w:left w:val="none" w:sz="0" w:space="0" w:color="auto"/>
                        <w:bottom w:val="none" w:sz="0" w:space="0" w:color="auto"/>
                        <w:right w:val="none" w:sz="0" w:space="0" w:color="auto"/>
                      </w:divBdr>
                    </w:div>
                    <w:div w:id="84304654">
                      <w:marLeft w:val="0"/>
                      <w:marRight w:val="0"/>
                      <w:marTop w:val="0"/>
                      <w:marBottom w:val="0"/>
                      <w:divBdr>
                        <w:top w:val="none" w:sz="0" w:space="0" w:color="auto"/>
                        <w:left w:val="none" w:sz="0" w:space="0" w:color="auto"/>
                        <w:bottom w:val="none" w:sz="0" w:space="0" w:color="auto"/>
                        <w:right w:val="none" w:sz="0" w:space="0" w:color="auto"/>
                      </w:divBdr>
                    </w:div>
                    <w:div w:id="897743401">
                      <w:marLeft w:val="0"/>
                      <w:marRight w:val="0"/>
                      <w:marTop w:val="0"/>
                      <w:marBottom w:val="0"/>
                      <w:divBdr>
                        <w:top w:val="none" w:sz="0" w:space="0" w:color="auto"/>
                        <w:left w:val="none" w:sz="0" w:space="0" w:color="auto"/>
                        <w:bottom w:val="none" w:sz="0" w:space="0" w:color="auto"/>
                        <w:right w:val="none" w:sz="0" w:space="0" w:color="auto"/>
                      </w:divBdr>
                    </w:div>
                  </w:divsChild>
                </w:div>
                <w:div w:id="1975521269">
                  <w:marLeft w:val="0"/>
                  <w:marRight w:val="0"/>
                  <w:marTop w:val="0"/>
                  <w:marBottom w:val="0"/>
                  <w:divBdr>
                    <w:top w:val="none" w:sz="0" w:space="0" w:color="auto"/>
                    <w:left w:val="none" w:sz="0" w:space="0" w:color="auto"/>
                    <w:bottom w:val="none" w:sz="0" w:space="0" w:color="auto"/>
                    <w:right w:val="none" w:sz="0" w:space="0" w:color="auto"/>
                  </w:divBdr>
                  <w:divsChild>
                    <w:div w:id="921766722">
                      <w:marLeft w:val="0"/>
                      <w:marRight w:val="0"/>
                      <w:marTop w:val="0"/>
                      <w:marBottom w:val="0"/>
                      <w:divBdr>
                        <w:top w:val="none" w:sz="0" w:space="0" w:color="auto"/>
                        <w:left w:val="none" w:sz="0" w:space="0" w:color="auto"/>
                        <w:bottom w:val="none" w:sz="0" w:space="0" w:color="auto"/>
                        <w:right w:val="none" w:sz="0" w:space="0" w:color="auto"/>
                      </w:divBdr>
                    </w:div>
                    <w:div w:id="2093231288">
                      <w:marLeft w:val="0"/>
                      <w:marRight w:val="0"/>
                      <w:marTop w:val="0"/>
                      <w:marBottom w:val="0"/>
                      <w:divBdr>
                        <w:top w:val="none" w:sz="0" w:space="0" w:color="auto"/>
                        <w:left w:val="none" w:sz="0" w:space="0" w:color="auto"/>
                        <w:bottom w:val="none" w:sz="0" w:space="0" w:color="auto"/>
                        <w:right w:val="none" w:sz="0" w:space="0" w:color="auto"/>
                      </w:divBdr>
                    </w:div>
                    <w:div w:id="544411707">
                      <w:marLeft w:val="0"/>
                      <w:marRight w:val="0"/>
                      <w:marTop w:val="0"/>
                      <w:marBottom w:val="0"/>
                      <w:divBdr>
                        <w:top w:val="none" w:sz="0" w:space="0" w:color="auto"/>
                        <w:left w:val="none" w:sz="0" w:space="0" w:color="auto"/>
                        <w:bottom w:val="none" w:sz="0" w:space="0" w:color="auto"/>
                        <w:right w:val="none" w:sz="0" w:space="0" w:color="auto"/>
                      </w:divBdr>
                    </w:div>
                    <w:div w:id="1068190939">
                      <w:marLeft w:val="0"/>
                      <w:marRight w:val="0"/>
                      <w:marTop w:val="0"/>
                      <w:marBottom w:val="0"/>
                      <w:divBdr>
                        <w:top w:val="none" w:sz="0" w:space="0" w:color="auto"/>
                        <w:left w:val="none" w:sz="0" w:space="0" w:color="auto"/>
                        <w:bottom w:val="none" w:sz="0" w:space="0" w:color="auto"/>
                        <w:right w:val="none" w:sz="0" w:space="0" w:color="auto"/>
                      </w:divBdr>
                    </w:div>
                    <w:div w:id="2102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731">
              <w:marLeft w:val="0"/>
              <w:marRight w:val="0"/>
              <w:marTop w:val="0"/>
              <w:marBottom w:val="0"/>
              <w:divBdr>
                <w:top w:val="none" w:sz="0" w:space="0" w:color="auto"/>
                <w:left w:val="none" w:sz="0" w:space="0" w:color="auto"/>
                <w:bottom w:val="none" w:sz="0" w:space="0" w:color="auto"/>
                <w:right w:val="none" w:sz="0" w:space="0" w:color="auto"/>
              </w:divBdr>
              <w:divsChild>
                <w:div w:id="1660424660">
                  <w:marLeft w:val="0"/>
                  <w:marRight w:val="0"/>
                  <w:marTop w:val="268"/>
                  <w:marBottom w:val="268"/>
                  <w:divBdr>
                    <w:top w:val="none" w:sz="0" w:space="0" w:color="auto"/>
                    <w:left w:val="none" w:sz="0" w:space="0" w:color="auto"/>
                    <w:bottom w:val="none" w:sz="0" w:space="0" w:color="auto"/>
                    <w:right w:val="none" w:sz="0" w:space="0" w:color="auto"/>
                  </w:divBdr>
                </w:div>
                <w:div w:id="1955019378">
                  <w:marLeft w:val="0"/>
                  <w:marRight w:val="0"/>
                  <w:marTop w:val="0"/>
                  <w:marBottom w:val="0"/>
                  <w:divBdr>
                    <w:top w:val="none" w:sz="0" w:space="0" w:color="auto"/>
                    <w:left w:val="none" w:sz="0" w:space="0" w:color="auto"/>
                    <w:bottom w:val="none" w:sz="0" w:space="0" w:color="auto"/>
                    <w:right w:val="none" w:sz="0" w:space="0" w:color="auto"/>
                  </w:divBdr>
                </w:div>
                <w:div w:id="983244243">
                  <w:marLeft w:val="0"/>
                  <w:marRight w:val="0"/>
                  <w:marTop w:val="0"/>
                  <w:marBottom w:val="0"/>
                  <w:divBdr>
                    <w:top w:val="none" w:sz="0" w:space="0" w:color="auto"/>
                    <w:left w:val="none" w:sz="0" w:space="0" w:color="auto"/>
                    <w:bottom w:val="none" w:sz="0" w:space="0" w:color="auto"/>
                    <w:right w:val="none" w:sz="0" w:space="0" w:color="auto"/>
                  </w:divBdr>
                </w:div>
              </w:divsChild>
            </w:div>
            <w:div w:id="579603359">
              <w:marLeft w:val="0"/>
              <w:marRight w:val="0"/>
              <w:marTop w:val="0"/>
              <w:marBottom w:val="0"/>
              <w:divBdr>
                <w:top w:val="none" w:sz="0" w:space="0" w:color="auto"/>
                <w:left w:val="none" w:sz="0" w:space="0" w:color="auto"/>
                <w:bottom w:val="none" w:sz="0" w:space="0" w:color="auto"/>
                <w:right w:val="none" w:sz="0" w:space="0" w:color="auto"/>
              </w:divBdr>
              <w:divsChild>
                <w:div w:id="1166281878">
                  <w:marLeft w:val="0"/>
                  <w:marRight w:val="0"/>
                  <w:marTop w:val="268"/>
                  <w:marBottom w:val="268"/>
                  <w:divBdr>
                    <w:top w:val="none" w:sz="0" w:space="0" w:color="auto"/>
                    <w:left w:val="none" w:sz="0" w:space="0" w:color="auto"/>
                    <w:bottom w:val="none" w:sz="0" w:space="0" w:color="auto"/>
                    <w:right w:val="none" w:sz="0" w:space="0" w:color="auto"/>
                  </w:divBdr>
                </w:div>
                <w:div w:id="1665357950">
                  <w:marLeft w:val="0"/>
                  <w:marRight w:val="0"/>
                  <w:marTop w:val="0"/>
                  <w:marBottom w:val="0"/>
                  <w:divBdr>
                    <w:top w:val="none" w:sz="0" w:space="0" w:color="auto"/>
                    <w:left w:val="none" w:sz="0" w:space="0" w:color="auto"/>
                    <w:bottom w:val="none" w:sz="0" w:space="0" w:color="auto"/>
                    <w:right w:val="none" w:sz="0" w:space="0" w:color="auto"/>
                  </w:divBdr>
                </w:div>
                <w:div w:id="1813674377">
                  <w:marLeft w:val="0"/>
                  <w:marRight w:val="0"/>
                  <w:marTop w:val="0"/>
                  <w:marBottom w:val="0"/>
                  <w:divBdr>
                    <w:top w:val="none" w:sz="0" w:space="0" w:color="auto"/>
                    <w:left w:val="none" w:sz="0" w:space="0" w:color="auto"/>
                    <w:bottom w:val="none" w:sz="0" w:space="0" w:color="auto"/>
                    <w:right w:val="none" w:sz="0" w:space="0" w:color="auto"/>
                  </w:divBdr>
                </w:div>
                <w:div w:id="650063945">
                  <w:marLeft w:val="0"/>
                  <w:marRight w:val="0"/>
                  <w:marTop w:val="0"/>
                  <w:marBottom w:val="0"/>
                  <w:divBdr>
                    <w:top w:val="none" w:sz="0" w:space="0" w:color="auto"/>
                    <w:left w:val="none" w:sz="0" w:space="0" w:color="auto"/>
                    <w:bottom w:val="none" w:sz="0" w:space="0" w:color="auto"/>
                    <w:right w:val="none" w:sz="0" w:space="0" w:color="auto"/>
                  </w:divBdr>
                </w:div>
                <w:div w:id="855660297">
                  <w:marLeft w:val="0"/>
                  <w:marRight w:val="0"/>
                  <w:marTop w:val="0"/>
                  <w:marBottom w:val="0"/>
                  <w:divBdr>
                    <w:top w:val="none" w:sz="0" w:space="0" w:color="auto"/>
                    <w:left w:val="none" w:sz="0" w:space="0" w:color="auto"/>
                    <w:bottom w:val="none" w:sz="0" w:space="0" w:color="auto"/>
                    <w:right w:val="none" w:sz="0" w:space="0" w:color="auto"/>
                  </w:divBdr>
                  <w:divsChild>
                    <w:div w:id="1939410112">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1054963220">
              <w:marLeft w:val="0"/>
              <w:marRight w:val="0"/>
              <w:marTop w:val="0"/>
              <w:marBottom w:val="0"/>
              <w:divBdr>
                <w:top w:val="none" w:sz="0" w:space="0" w:color="auto"/>
                <w:left w:val="none" w:sz="0" w:space="0" w:color="auto"/>
                <w:bottom w:val="none" w:sz="0" w:space="0" w:color="auto"/>
                <w:right w:val="none" w:sz="0" w:space="0" w:color="auto"/>
              </w:divBdr>
              <w:divsChild>
                <w:div w:id="1531606302">
                  <w:marLeft w:val="0"/>
                  <w:marRight w:val="0"/>
                  <w:marTop w:val="268"/>
                  <w:marBottom w:val="268"/>
                  <w:divBdr>
                    <w:top w:val="none" w:sz="0" w:space="0" w:color="auto"/>
                    <w:left w:val="none" w:sz="0" w:space="0" w:color="auto"/>
                    <w:bottom w:val="none" w:sz="0" w:space="0" w:color="auto"/>
                    <w:right w:val="none" w:sz="0" w:space="0" w:color="auto"/>
                  </w:divBdr>
                </w:div>
                <w:div w:id="571083674">
                  <w:marLeft w:val="0"/>
                  <w:marRight w:val="0"/>
                  <w:marTop w:val="0"/>
                  <w:marBottom w:val="0"/>
                  <w:divBdr>
                    <w:top w:val="none" w:sz="0" w:space="0" w:color="auto"/>
                    <w:left w:val="none" w:sz="0" w:space="0" w:color="auto"/>
                    <w:bottom w:val="none" w:sz="0" w:space="0" w:color="auto"/>
                    <w:right w:val="none" w:sz="0" w:space="0" w:color="auto"/>
                  </w:divBdr>
                </w:div>
                <w:div w:id="7076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403">
          <w:marLeft w:val="0"/>
          <w:marRight w:val="0"/>
          <w:marTop w:val="0"/>
          <w:marBottom w:val="0"/>
          <w:divBdr>
            <w:top w:val="none" w:sz="0" w:space="0" w:color="auto"/>
            <w:left w:val="none" w:sz="0" w:space="0" w:color="auto"/>
            <w:bottom w:val="none" w:sz="0" w:space="0" w:color="auto"/>
            <w:right w:val="none" w:sz="0" w:space="0" w:color="auto"/>
          </w:divBdr>
          <w:divsChild>
            <w:div w:id="1343819121">
              <w:marLeft w:val="0"/>
              <w:marRight w:val="0"/>
              <w:marTop w:val="0"/>
              <w:marBottom w:val="0"/>
              <w:divBdr>
                <w:top w:val="none" w:sz="0" w:space="0" w:color="auto"/>
                <w:left w:val="none" w:sz="0" w:space="0" w:color="auto"/>
                <w:bottom w:val="none" w:sz="0" w:space="0" w:color="auto"/>
                <w:right w:val="none" w:sz="0" w:space="0" w:color="auto"/>
              </w:divBdr>
              <w:divsChild>
                <w:div w:id="414598039">
                  <w:marLeft w:val="0"/>
                  <w:marRight w:val="0"/>
                  <w:marTop w:val="268"/>
                  <w:marBottom w:val="268"/>
                  <w:divBdr>
                    <w:top w:val="none" w:sz="0" w:space="0" w:color="auto"/>
                    <w:left w:val="none" w:sz="0" w:space="0" w:color="auto"/>
                    <w:bottom w:val="none" w:sz="0" w:space="0" w:color="auto"/>
                    <w:right w:val="none" w:sz="0" w:space="0" w:color="auto"/>
                  </w:divBdr>
                </w:div>
                <w:div w:id="484593544">
                  <w:marLeft w:val="0"/>
                  <w:marRight w:val="0"/>
                  <w:marTop w:val="268"/>
                  <w:marBottom w:val="268"/>
                  <w:divBdr>
                    <w:top w:val="none" w:sz="0" w:space="0" w:color="auto"/>
                    <w:left w:val="none" w:sz="0" w:space="0" w:color="auto"/>
                    <w:bottom w:val="none" w:sz="0" w:space="0" w:color="auto"/>
                    <w:right w:val="none" w:sz="0" w:space="0" w:color="auto"/>
                  </w:divBdr>
                </w:div>
                <w:div w:id="1046636637">
                  <w:marLeft w:val="0"/>
                  <w:marRight w:val="0"/>
                  <w:marTop w:val="0"/>
                  <w:marBottom w:val="0"/>
                  <w:divBdr>
                    <w:top w:val="none" w:sz="0" w:space="0" w:color="auto"/>
                    <w:left w:val="none" w:sz="0" w:space="0" w:color="auto"/>
                    <w:bottom w:val="none" w:sz="0" w:space="0" w:color="auto"/>
                    <w:right w:val="none" w:sz="0" w:space="0" w:color="auto"/>
                  </w:divBdr>
                </w:div>
                <w:div w:id="1481730378">
                  <w:marLeft w:val="0"/>
                  <w:marRight w:val="0"/>
                  <w:marTop w:val="0"/>
                  <w:marBottom w:val="0"/>
                  <w:divBdr>
                    <w:top w:val="none" w:sz="0" w:space="0" w:color="auto"/>
                    <w:left w:val="none" w:sz="0" w:space="0" w:color="auto"/>
                    <w:bottom w:val="none" w:sz="0" w:space="0" w:color="auto"/>
                    <w:right w:val="none" w:sz="0" w:space="0" w:color="auto"/>
                  </w:divBdr>
                </w:div>
                <w:div w:id="1519848900">
                  <w:marLeft w:val="0"/>
                  <w:marRight w:val="0"/>
                  <w:marTop w:val="0"/>
                  <w:marBottom w:val="0"/>
                  <w:divBdr>
                    <w:top w:val="none" w:sz="0" w:space="0" w:color="auto"/>
                    <w:left w:val="none" w:sz="0" w:space="0" w:color="auto"/>
                    <w:bottom w:val="none" w:sz="0" w:space="0" w:color="auto"/>
                    <w:right w:val="none" w:sz="0" w:space="0" w:color="auto"/>
                  </w:divBdr>
                  <w:divsChild>
                    <w:div w:id="1542324296">
                      <w:marLeft w:val="0"/>
                      <w:marRight w:val="0"/>
                      <w:marTop w:val="0"/>
                      <w:marBottom w:val="0"/>
                      <w:divBdr>
                        <w:top w:val="none" w:sz="0" w:space="0" w:color="auto"/>
                        <w:left w:val="none" w:sz="0" w:space="0" w:color="auto"/>
                        <w:bottom w:val="none" w:sz="0" w:space="0" w:color="auto"/>
                        <w:right w:val="none" w:sz="0" w:space="0" w:color="auto"/>
                      </w:divBdr>
                    </w:div>
                    <w:div w:id="1196389278">
                      <w:marLeft w:val="0"/>
                      <w:marRight w:val="0"/>
                      <w:marTop w:val="0"/>
                      <w:marBottom w:val="0"/>
                      <w:divBdr>
                        <w:top w:val="none" w:sz="0" w:space="0" w:color="auto"/>
                        <w:left w:val="none" w:sz="0" w:space="0" w:color="auto"/>
                        <w:bottom w:val="none" w:sz="0" w:space="0" w:color="auto"/>
                        <w:right w:val="none" w:sz="0" w:space="0" w:color="auto"/>
                      </w:divBdr>
                    </w:div>
                    <w:div w:id="765927503">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1344896545">
                      <w:marLeft w:val="0"/>
                      <w:marRight w:val="0"/>
                      <w:marTop w:val="0"/>
                      <w:marBottom w:val="0"/>
                      <w:divBdr>
                        <w:top w:val="none" w:sz="0" w:space="0" w:color="auto"/>
                        <w:left w:val="none" w:sz="0" w:space="0" w:color="auto"/>
                        <w:bottom w:val="none" w:sz="0" w:space="0" w:color="auto"/>
                        <w:right w:val="none" w:sz="0" w:space="0" w:color="auto"/>
                      </w:divBdr>
                    </w:div>
                  </w:divsChild>
                </w:div>
                <w:div w:id="1741826231">
                  <w:marLeft w:val="0"/>
                  <w:marRight w:val="0"/>
                  <w:marTop w:val="0"/>
                  <w:marBottom w:val="0"/>
                  <w:divBdr>
                    <w:top w:val="none" w:sz="0" w:space="0" w:color="auto"/>
                    <w:left w:val="none" w:sz="0" w:space="0" w:color="auto"/>
                    <w:bottom w:val="none" w:sz="0" w:space="0" w:color="auto"/>
                    <w:right w:val="none" w:sz="0" w:space="0" w:color="auto"/>
                  </w:divBdr>
                  <w:divsChild>
                    <w:div w:id="509877596">
                      <w:marLeft w:val="0"/>
                      <w:marRight w:val="0"/>
                      <w:marTop w:val="0"/>
                      <w:marBottom w:val="0"/>
                      <w:divBdr>
                        <w:top w:val="none" w:sz="0" w:space="0" w:color="auto"/>
                        <w:left w:val="none" w:sz="0" w:space="0" w:color="auto"/>
                        <w:bottom w:val="none" w:sz="0" w:space="0" w:color="auto"/>
                        <w:right w:val="none" w:sz="0" w:space="0" w:color="auto"/>
                      </w:divBdr>
                    </w:div>
                    <w:div w:id="1733654841">
                      <w:marLeft w:val="0"/>
                      <w:marRight w:val="0"/>
                      <w:marTop w:val="0"/>
                      <w:marBottom w:val="0"/>
                      <w:divBdr>
                        <w:top w:val="none" w:sz="0" w:space="0" w:color="auto"/>
                        <w:left w:val="none" w:sz="0" w:space="0" w:color="auto"/>
                        <w:bottom w:val="none" w:sz="0" w:space="0" w:color="auto"/>
                        <w:right w:val="none" w:sz="0" w:space="0" w:color="auto"/>
                      </w:divBdr>
                    </w:div>
                    <w:div w:id="648285858">
                      <w:marLeft w:val="0"/>
                      <w:marRight w:val="0"/>
                      <w:marTop w:val="0"/>
                      <w:marBottom w:val="0"/>
                      <w:divBdr>
                        <w:top w:val="none" w:sz="0" w:space="0" w:color="auto"/>
                        <w:left w:val="none" w:sz="0" w:space="0" w:color="auto"/>
                        <w:bottom w:val="none" w:sz="0" w:space="0" w:color="auto"/>
                        <w:right w:val="none" w:sz="0" w:space="0" w:color="auto"/>
                      </w:divBdr>
                    </w:div>
                    <w:div w:id="1979871084">
                      <w:marLeft w:val="0"/>
                      <w:marRight w:val="0"/>
                      <w:marTop w:val="0"/>
                      <w:marBottom w:val="0"/>
                      <w:divBdr>
                        <w:top w:val="none" w:sz="0" w:space="0" w:color="auto"/>
                        <w:left w:val="none" w:sz="0" w:space="0" w:color="auto"/>
                        <w:bottom w:val="none" w:sz="0" w:space="0" w:color="auto"/>
                        <w:right w:val="none" w:sz="0" w:space="0" w:color="auto"/>
                      </w:divBdr>
                    </w:div>
                    <w:div w:id="473260432">
                      <w:marLeft w:val="0"/>
                      <w:marRight w:val="0"/>
                      <w:marTop w:val="0"/>
                      <w:marBottom w:val="0"/>
                      <w:divBdr>
                        <w:top w:val="none" w:sz="0" w:space="0" w:color="auto"/>
                        <w:left w:val="none" w:sz="0" w:space="0" w:color="auto"/>
                        <w:bottom w:val="none" w:sz="0" w:space="0" w:color="auto"/>
                        <w:right w:val="none" w:sz="0" w:space="0" w:color="auto"/>
                      </w:divBdr>
                    </w:div>
                  </w:divsChild>
                </w:div>
                <w:div w:id="668404458">
                  <w:marLeft w:val="0"/>
                  <w:marRight w:val="0"/>
                  <w:marTop w:val="0"/>
                  <w:marBottom w:val="0"/>
                  <w:divBdr>
                    <w:top w:val="none" w:sz="0" w:space="0" w:color="auto"/>
                    <w:left w:val="none" w:sz="0" w:space="0" w:color="auto"/>
                    <w:bottom w:val="none" w:sz="0" w:space="0" w:color="auto"/>
                    <w:right w:val="none" w:sz="0" w:space="0" w:color="auto"/>
                  </w:divBdr>
                  <w:divsChild>
                    <w:div w:id="205214920">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1579755065">
              <w:marLeft w:val="0"/>
              <w:marRight w:val="0"/>
              <w:marTop w:val="0"/>
              <w:marBottom w:val="0"/>
              <w:divBdr>
                <w:top w:val="none" w:sz="0" w:space="0" w:color="auto"/>
                <w:left w:val="none" w:sz="0" w:space="0" w:color="auto"/>
                <w:bottom w:val="none" w:sz="0" w:space="0" w:color="auto"/>
                <w:right w:val="none" w:sz="0" w:space="0" w:color="auto"/>
              </w:divBdr>
              <w:divsChild>
                <w:div w:id="597911010">
                  <w:marLeft w:val="0"/>
                  <w:marRight w:val="0"/>
                  <w:marTop w:val="268"/>
                  <w:marBottom w:val="268"/>
                  <w:divBdr>
                    <w:top w:val="none" w:sz="0" w:space="0" w:color="auto"/>
                    <w:left w:val="none" w:sz="0" w:space="0" w:color="auto"/>
                    <w:bottom w:val="none" w:sz="0" w:space="0" w:color="auto"/>
                    <w:right w:val="none" w:sz="0" w:space="0" w:color="auto"/>
                  </w:divBdr>
                </w:div>
                <w:div w:id="1120763886">
                  <w:marLeft w:val="0"/>
                  <w:marRight w:val="0"/>
                  <w:marTop w:val="268"/>
                  <w:marBottom w:val="268"/>
                  <w:divBdr>
                    <w:top w:val="none" w:sz="0" w:space="0" w:color="auto"/>
                    <w:left w:val="none" w:sz="0" w:space="0" w:color="auto"/>
                    <w:bottom w:val="none" w:sz="0" w:space="0" w:color="auto"/>
                    <w:right w:val="none" w:sz="0" w:space="0" w:color="auto"/>
                  </w:divBdr>
                </w:div>
                <w:div w:id="893734745">
                  <w:marLeft w:val="0"/>
                  <w:marRight w:val="0"/>
                  <w:marTop w:val="0"/>
                  <w:marBottom w:val="0"/>
                  <w:divBdr>
                    <w:top w:val="none" w:sz="0" w:space="0" w:color="auto"/>
                    <w:left w:val="none" w:sz="0" w:space="0" w:color="auto"/>
                    <w:bottom w:val="none" w:sz="0" w:space="0" w:color="auto"/>
                    <w:right w:val="none" w:sz="0" w:space="0" w:color="auto"/>
                  </w:divBdr>
                  <w:divsChild>
                    <w:div w:id="210578271">
                      <w:marLeft w:val="0"/>
                      <w:marRight w:val="0"/>
                      <w:marTop w:val="0"/>
                      <w:marBottom w:val="0"/>
                      <w:divBdr>
                        <w:top w:val="none" w:sz="0" w:space="0" w:color="auto"/>
                        <w:left w:val="none" w:sz="0" w:space="0" w:color="auto"/>
                        <w:bottom w:val="none" w:sz="0" w:space="0" w:color="auto"/>
                        <w:right w:val="none" w:sz="0" w:space="0" w:color="auto"/>
                      </w:divBdr>
                    </w:div>
                    <w:div w:id="2050762382">
                      <w:marLeft w:val="0"/>
                      <w:marRight w:val="0"/>
                      <w:marTop w:val="0"/>
                      <w:marBottom w:val="0"/>
                      <w:divBdr>
                        <w:top w:val="none" w:sz="0" w:space="0" w:color="auto"/>
                        <w:left w:val="none" w:sz="0" w:space="0" w:color="auto"/>
                        <w:bottom w:val="none" w:sz="0" w:space="0" w:color="auto"/>
                        <w:right w:val="none" w:sz="0" w:space="0" w:color="auto"/>
                      </w:divBdr>
                    </w:div>
                    <w:div w:id="568882867">
                      <w:marLeft w:val="0"/>
                      <w:marRight w:val="0"/>
                      <w:marTop w:val="0"/>
                      <w:marBottom w:val="0"/>
                      <w:divBdr>
                        <w:top w:val="none" w:sz="0" w:space="0" w:color="auto"/>
                        <w:left w:val="none" w:sz="0" w:space="0" w:color="auto"/>
                        <w:bottom w:val="none" w:sz="0" w:space="0" w:color="auto"/>
                        <w:right w:val="none" w:sz="0" w:space="0" w:color="auto"/>
                      </w:divBdr>
                    </w:div>
                    <w:div w:id="1858688209">
                      <w:marLeft w:val="0"/>
                      <w:marRight w:val="0"/>
                      <w:marTop w:val="0"/>
                      <w:marBottom w:val="0"/>
                      <w:divBdr>
                        <w:top w:val="none" w:sz="0" w:space="0" w:color="auto"/>
                        <w:left w:val="none" w:sz="0" w:space="0" w:color="auto"/>
                        <w:bottom w:val="none" w:sz="0" w:space="0" w:color="auto"/>
                        <w:right w:val="none" w:sz="0" w:space="0" w:color="auto"/>
                      </w:divBdr>
                    </w:div>
                    <w:div w:id="1889949952">
                      <w:marLeft w:val="0"/>
                      <w:marRight w:val="0"/>
                      <w:marTop w:val="0"/>
                      <w:marBottom w:val="0"/>
                      <w:divBdr>
                        <w:top w:val="none" w:sz="0" w:space="0" w:color="auto"/>
                        <w:left w:val="none" w:sz="0" w:space="0" w:color="auto"/>
                        <w:bottom w:val="none" w:sz="0" w:space="0" w:color="auto"/>
                        <w:right w:val="none" w:sz="0" w:space="0" w:color="auto"/>
                      </w:divBdr>
                    </w:div>
                    <w:div w:id="1907450985">
                      <w:marLeft w:val="0"/>
                      <w:marRight w:val="0"/>
                      <w:marTop w:val="0"/>
                      <w:marBottom w:val="0"/>
                      <w:divBdr>
                        <w:top w:val="none" w:sz="0" w:space="0" w:color="auto"/>
                        <w:left w:val="none" w:sz="0" w:space="0" w:color="auto"/>
                        <w:bottom w:val="none" w:sz="0" w:space="0" w:color="auto"/>
                        <w:right w:val="none" w:sz="0" w:space="0" w:color="auto"/>
                      </w:divBdr>
                    </w:div>
                  </w:divsChild>
                </w:div>
                <w:div w:id="932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fontTable" Target="fontTable.xm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0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theme" Target="theme/theme1.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10244</Words>
  <Characters>58391</Characters>
  <Application>Microsoft Office Word</Application>
  <DocSecurity>0</DocSecurity>
  <Lines>486</Lines>
  <Paragraphs>136</Paragraphs>
  <ScaleCrop>false</ScaleCrop>
  <Company/>
  <LinksUpToDate>false</LinksUpToDate>
  <CharactersWithSpaces>68499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Pogorelov</dc:creator>
  <cp:keywords/>
  <dc:description/>
  <cp:lastModifiedBy>Pogorelov</cp:lastModifiedBy>
  <cp:revision>2</cp:revision>
  <dcterms:created xsi:type="dcterms:W3CDTF">2017-08-08T07:44:00Z</dcterms:created>
  <dcterms:modified xsi:type="dcterms:W3CDTF">2017-08-08T07:44:00Z</dcterms:modified>
</cp:coreProperties>
</file>